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02" w:rsidRDefault="00794302" w:rsidP="00794302">
      <w:pPr>
        <w:pStyle w:val="pkt"/>
        <w:ind w:left="0" w:firstLine="0"/>
        <w:rPr>
          <w:b/>
        </w:rPr>
      </w:pPr>
      <w:r w:rsidRPr="00513FC5">
        <w:rPr>
          <w:noProof/>
        </w:rPr>
        <w:drawing>
          <wp:inline distT="0" distB="0" distL="0" distR="0" wp14:anchorId="4989198D" wp14:editId="2BA60FB0">
            <wp:extent cx="6477000" cy="82296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22960"/>
                    </a:xfrm>
                    <a:prstGeom prst="rect">
                      <a:avLst/>
                    </a:prstGeom>
                    <a:noFill/>
                    <a:ln>
                      <a:noFill/>
                    </a:ln>
                  </pic:spPr>
                </pic:pic>
              </a:graphicData>
            </a:graphic>
          </wp:inline>
        </w:drawing>
      </w:r>
    </w:p>
    <w:p w:rsidR="00794302" w:rsidRPr="000D3323" w:rsidRDefault="00794302" w:rsidP="00794302">
      <w:pPr>
        <w:pStyle w:val="pkt"/>
        <w:ind w:left="0" w:firstLine="0"/>
        <w:rPr>
          <w:rFonts w:asciiTheme="minorHAnsi" w:hAnsiTheme="minorHAnsi" w:cstheme="minorHAnsi"/>
          <w:b/>
          <w:sz w:val="22"/>
          <w:szCs w:val="22"/>
        </w:rPr>
      </w:pPr>
      <w:r w:rsidRPr="000D3323">
        <w:rPr>
          <w:rFonts w:asciiTheme="minorHAnsi" w:hAnsiTheme="minorHAnsi" w:cstheme="minorHAnsi"/>
          <w:b/>
          <w:sz w:val="22"/>
          <w:szCs w:val="22"/>
        </w:rPr>
        <w:t>Szpital Specjalistyczny im. A. Falkiewicza we Wrocławiu</w:t>
      </w:r>
    </w:p>
    <w:p w:rsidR="00794302" w:rsidRPr="000D3323" w:rsidRDefault="00794302" w:rsidP="00794302">
      <w:pPr>
        <w:pStyle w:val="pkt"/>
        <w:ind w:left="0" w:firstLine="0"/>
        <w:rPr>
          <w:rFonts w:asciiTheme="minorHAnsi" w:hAnsiTheme="minorHAnsi" w:cstheme="minorHAnsi"/>
          <w:b/>
          <w:sz w:val="22"/>
          <w:szCs w:val="22"/>
        </w:rPr>
      </w:pPr>
      <w:r w:rsidRPr="000D3323">
        <w:rPr>
          <w:rFonts w:asciiTheme="minorHAnsi" w:hAnsiTheme="minorHAnsi" w:cstheme="minorHAnsi"/>
          <w:b/>
          <w:sz w:val="22"/>
          <w:szCs w:val="22"/>
        </w:rPr>
        <w:t>Dział Administracji i Zamówień Publicznych</w:t>
      </w:r>
    </w:p>
    <w:p w:rsidR="00794302" w:rsidRPr="000D3323" w:rsidRDefault="00794302" w:rsidP="00794302">
      <w:pPr>
        <w:pStyle w:val="pkt"/>
        <w:ind w:left="0" w:firstLine="0"/>
        <w:rPr>
          <w:rFonts w:asciiTheme="minorHAnsi" w:hAnsiTheme="minorHAnsi" w:cstheme="minorHAnsi"/>
          <w:bCs/>
          <w:sz w:val="22"/>
          <w:szCs w:val="22"/>
        </w:rPr>
      </w:pPr>
      <w:r w:rsidRPr="000D3323">
        <w:rPr>
          <w:rFonts w:asciiTheme="minorHAnsi" w:hAnsiTheme="minorHAnsi" w:cstheme="minorHAnsi"/>
          <w:bCs/>
          <w:sz w:val="22"/>
          <w:szCs w:val="22"/>
        </w:rPr>
        <w:t xml:space="preserve">ul. Warszawska 2 </w:t>
      </w:r>
    </w:p>
    <w:p w:rsidR="00794302" w:rsidRPr="000D3323" w:rsidRDefault="00794302" w:rsidP="00794302">
      <w:pPr>
        <w:pStyle w:val="pkt"/>
        <w:ind w:left="0" w:firstLine="0"/>
        <w:rPr>
          <w:rFonts w:asciiTheme="minorHAnsi" w:hAnsiTheme="minorHAnsi" w:cstheme="minorHAnsi"/>
          <w:b/>
        </w:rPr>
      </w:pPr>
      <w:r w:rsidRPr="000D3323">
        <w:rPr>
          <w:rFonts w:asciiTheme="minorHAnsi" w:hAnsiTheme="minorHAnsi" w:cstheme="minorHAnsi"/>
          <w:bCs/>
          <w:sz w:val="22"/>
          <w:szCs w:val="22"/>
        </w:rPr>
        <w:t>52-114 Wrocław</w:t>
      </w:r>
    </w:p>
    <w:p w:rsidR="00794302" w:rsidRPr="000D3323" w:rsidRDefault="00794302" w:rsidP="00794302">
      <w:pPr>
        <w:pStyle w:val="pkt"/>
        <w:rPr>
          <w:rFonts w:asciiTheme="minorHAnsi" w:hAnsiTheme="minorHAnsi" w:cstheme="minorHAnsi"/>
        </w:rPr>
      </w:pPr>
    </w:p>
    <w:p w:rsidR="00794302" w:rsidRPr="002E0E52" w:rsidRDefault="00794302" w:rsidP="00794302">
      <w:pPr>
        <w:pStyle w:val="pkt"/>
        <w:tabs>
          <w:tab w:val="right" w:pos="9214"/>
        </w:tabs>
        <w:spacing w:after="840"/>
        <w:ind w:left="0" w:firstLine="0"/>
        <w:rPr>
          <w:rFonts w:asciiTheme="minorHAnsi" w:hAnsiTheme="minorHAnsi" w:cstheme="minorHAnsi"/>
          <w:szCs w:val="24"/>
        </w:rPr>
      </w:pPr>
      <w:r w:rsidRPr="002E0E52">
        <w:rPr>
          <w:rFonts w:asciiTheme="minorHAnsi" w:hAnsiTheme="minorHAnsi" w:cstheme="minorHAnsi"/>
          <w:bCs/>
          <w:szCs w:val="24"/>
        </w:rPr>
        <w:t>Znak sprawy:</w:t>
      </w:r>
      <w:r w:rsidRPr="002E0E52">
        <w:rPr>
          <w:rFonts w:asciiTheme="minorHAnsi" w:hAnsiTheme="minorHAnsi" w:cstheme="minorHAnsi"/>
          <w:b/>
          <w:szCs w:val="24"/>
        </w:rPr>
        <w:t xml:space="preserve"> ZP/TP-04/2021</w:t>
      </w:r>
      <w:r w:rsidRPr="002E0E52">
        <w:rPr>
          <w:rFonts w:asciiTheme="minorHAnsi" w:hAnsiTheme="minorHAnsi" w:cstheme="minorHAnsi"/>
          <w:szCs w:val="24"/>
        </w:rPr>
        <w:tab/>
        <w:t>Wrocław, 2021-04-01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4302" w:rsidRPr="000D3323" w:rsidTr="00BC1232">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794302" w:rsidRPr="000D3323" w:rsidRDefault="00794302" w:rsidP="00BC1232">
            <w:pPr>
              <w:pStyle w:val="Tytu"/>
              <w:rPr>
                <w:rFonts w:asciiTheme="minorHAnsi" w:hAnsiTheme="minorHAnsi" w:cstheme="minorHAnsi"/>
              </w:rPr>
            </w:pPr>
            <w:r w:rsidRPr="000D3323">
              <w:rPr>
                <w:rFonts w:asciiTheme="minorHAnsi" w:hAnsiTheme="minorHAnsi" w:cstheme="minorHAnsi"/>
              </w:rPr>
              <w:t>SPECYFIKACJA WARUNKÓW ZAMÓWIENIA</w:t>
            </w:r>
          </w:p>
          <w:p w:rsidR="00794302" w:rsidRPr="000D3323" w:rsidRDefault="00794302" w:rsidP="00BC1232">
            <w:pPr>
              <w:keepNext/>
              <w:suppressAutoHyphens/>
              <w:spacing w:after="240"/>
              <w:jc w:val="center"/>
              <w:outlineLvl w:val="1"/>
              <w:rPr>
                <w:rFonts w:asciiTheme="minorHAnsi" w:hAnsiTheme="minorHAnsi" w:cstheme="minorHAnsi"/>
                <w:b/>
                <w:lang w:eastAsia="ar-SA"/>
              </w:rPr>
            </w:pPr>
            <w:r w:rsidRPr="000D3323">
              <w:rPr>
                <w:rFonts w:asciiTheme="minorHAnsi" w:hAnsiTheme="minorHAnsi" w:cstheme="minorHAnsi"/>
                <w:lang w:eastAsia="ar-SA"/>
              </w:rPr>
              <w:t>zwana dalej</w:t>
            </w:r>
            <w:r w:rsidRPr="000D3323">
              <w:rPr>
                <w:rFonts w:asciiTheme="minorHAnsi" w:hAnsiTheme="minorHAnsi" w:cstheme="minorHAnsi"/>
                <w:b/>
                <w:lang w:eastAsia="ar-SA"/>
              </w:rPr>
              <w:t xml:space="preserve"> (SWZ)</w:t>
            </w:r>
          </w:p>
        </w:tc>
      </w:tr>
    </w:tbl>
    <w:p w:rsidR="00794302" w:rsidRPr="000D3323" w:rsidRDefault="00794302" w:rsidP="00794302">
      <w:pPr>
        <w:spacing w:before="600"/>
        <w:jc w:val="center"/>
        <w:rPr>
          <w:rFonts w:asciiTheme="minorHAnsi" w:hAnsiTheme="minorHAnsi" w:cstheme="minorHAnsi"/>
          <w:b/>
          <w:sz w:val="28"/>
          <w:szCs w:val="28"/>
        </w:rPr>
      </w:pPr>
      <w:r w:rsidRPr="000D3323">
        <w:rPr>
          <w:rFonts w:asciiTheme="minorHAnsi" w:hAnsiTheme="minorHAnsi" w:cstheme="minorHAnsi"/>
          <w:b/>
          <w:sz w:val="28"/>
          <w:szCs w:val="28"/>
        </w:rPr>
        <w:t>Zakup, dostawa oraz serwis urządzeń do dezynfekcji służących zapobieganiu, przeciwdziałaniu oraz zwalczaniu  COVID- 19 na potrzeby Szpitala Specjalistycznego  im. A. Falkiewicza we Wrocławiu.</w:t>
      </w:r>
    </w:p>
    <w:p w:rsidR="00794302" w:rsidRPr="000D3323" w:rsidRDefault="00794302" w:rsidP="00794302">
      <w:pPr>
        <w:jc w:val="center"/>
        <w:rPr>
          <w:rFonts w:asciiTheme="minorHAnsi" w:hAnsiTheme="minorHAnsi" w:cstheme="minorHAnsi"/>
          <w:b/>
          <w:sz w:val="32"/>
          <w:szCs w:val="32"/>
        </w:rPr>
      </w:pPr>
    </w:p>
    <w:p w:rsidR="00794302" w:rsidRDefault="00794302" w:rsidP="00794302">
      <w:pPr>
        <w:jc w:val="both"/>
        <w:rPr>
          <w:rFonts w:asciiTheme="minorHAnsi" w:hAnsiTheme="minorHAnsi" w:cstheme="minorHAnsi"/>
        </w:rPr>
      </w:pPr>
    </w:p>
    <w:p w:rsidR="00794302" w:rsidRPr="000D3323" w:rsidRDefault="00794302" w:rsidP="00794302">
      <w:pPr>
        <w:jc w:val="both"/>
        <w:rPr>
          <w:rFonts w:asciiTheme="minorHAnsi" w:hAnsiTheme="minorHAnsi" w:cstheme="minorHAnsi"/>
          <w:sz w:val="22"/>
          <w:szCs w:val="22"/>
        </w:rPr>
      </w:pPr>
      <w:r w:rsidRPr="000D3323">
        <w:rPr>
          <w:rFonts w:asciiTheme="minorHAnsi" w:hAnsiTheme="minorHAnsi" w:cstheme="minorHAnsi"/>
        </w:rPr>
        <w:t xml:space="preserve">Postępowanie o udzielenie zamówienia prowadzone jest na podstawie ustawy z dnia 11 </w:t>
      </w:r>
      <w:r w:rsidRPr="000D3323">
        <w:rPr>
          <w:rFonts w:asciiTheme="minorHAnsi" w:hAnsiTheme="minorHAnsi" w:cstheme="minorHAnsi"/>
          <w:sz w:val="22"/>
          <w:szCs w:val="22"/>
        </w:rPr>
        <w:t xml:space="preserve">września 2019 r. Prawo zamówień publicznych (Dz.U. poz. 2019 ze zm.),, zwanej dalej ”ustawą </w:t>
      </w:r>
      <w:proofErr w:type="spellStart"/>
      <w:r w:rsidRPr="000D3323">
        <w:rPr>
          <w:rFonts w:asciiTheme="minorHAnsi" w:hAnsiTheme="minorHAnsi" w:cstheme="minorHAnsi"/>
          <w:sz w:val="22"/>
          <w:szCs w:val="22"/>
        </w:rPr>
        <w:t>Pzp</w:t>
      </w:r>
      <w:proofErr w:type="spellEnd"/>
      <w:r w:rsidRPr="000D3323">
        <w:rPr>
          <w:rFonts w:asciiTheme="minorHAnsi" w:hAnsiTheme="minorHAnsi" w:cstheme="minorHAnsi"/>
          <w:sz w:val="22"/>
          <w:szCs w:val="22"/>
        </w:rPr>
        <w:t xml:space="preserve">”. Wartość szacunkowa zamówienia jest niższa od progów unijnych określonych na podstawie art. 3 ustawy </w:t>
      </w:r>
      <w:proofErr w:type="spellStart"/>
      <w:r w:rsidRPr="000D3323">
        <w:rPr>
          <w:rFonts w:asciiTheme="minorHAnsi" w:hAnsiTheme="minorHAnsi" w:cstheme="minorHAnsi"/>
          <w:sz w:val="22"/>
          <w:szCs w:val="22"/>
        </w:rPr>
        <w:t>Pzp</w:t>
      </w:r>
      <w:proofErr w:type="spellEnd"/>
      <w:r w:rsidRPr="000D3323">
        <w:rPr>
          <w:rFonts w:asciiTheme="minorHAnsi" w:hAnsiTheme="minorHAnsi" w:cstheme="minorHAnsi"/>
          <w:sz w:val="22"/>
          <w:szCs w:val="22"/>
        </w:rPr>
        <w:t>.</w:t>
      </w:r>
    </w:p>
    <w:p w:rsidR="00794302" w:rsidRPr="000D3323" w:rsidRDefault="00794302" w:rsidP="00794302">
      <w:pPr>
        <w:jc w:val="both"/>
        <w:rPr>
          <w:rFonts w:asciiTheme="minorHAnsi" w:hAnsiTheme="minorHAnsi" w:cstheme="minorHAnsi"/>
          <w:sz w:val="22"/>
          <w:szCs w:val="22"/>
        </w:rPr>
      </w:pPr>
    </w:p>
    <w:p w:rsidR="00794302" w:rsidRPr="00C602E2" w:rsidRDefault="00794302" w:rsidP="004D4D11">
      <w:pPr>
        <w:pStyle w:val="Nagwek2"/>
        <w:numPr>
          <w:ilvl w:val="0"/>
          <w:numId w:val="0"/>
        </w:numPr>
      </w:pPr>
      <w:r w:rsidRPr="00C602E2">
        <w:t>Zamówienie publiczne realizowane jest w ramach projektu nr RPDS.06.02.00-02-0001/20 pt. "Poprawa dostępności i podniesienie jakości świadczeń zdrowotnych na rzecz ograniczenia zachorowalności mieszkańców regionu w związku z pojawieniem się COVID -19.</w:t>
      </w:r>
    </w:p>
    <w:p w:rsidR="00794302" w:rsidRPr="000D3323" w:rsidRDefault="00794302" w:rsidP="00794302">
      <w:pPr>
        <w:jc w:val="both"/>
        <w:rPr>
          <w:rFonts w:asciiTheme="minorHAnsi" w:hAnsiTheme="minorHAnsi" w:cstheme="minorHAnsi"/>
          <w:sz w:val="22"/>
          <w:szCs w:val="22"/>
        </w:rPr>
      </w:pPr>
    </w:p>
    <w:p w:rsidR="00794302" w:rsidRPr="000D3323" w:rsidRDefault="00794302" w:rsidP="00794302">
      <w:pPr>
        <w:jc w:val="both"/>
        <w:rPr>
          <w:rFonts w:asciiTheme="minorHAnsi" w:hAnsiTheme="minorHAnsi" w:cstheme="minorHAnsi"/>
          <w:sz w:val="22"/>
          <w:szCs w:val="22"/>
        </w:rPr>
      </w:pPr>
    </w:p>
    <w:p w:rsidR="00794302" w:rsidRPr="000D3323" w:rsidRDefault="00794302" w:rsidP="00794302">
      <w:pPr>
        <w:jc w:val="both"/>
        <w:rPr>
          <w:rFonts w:asciiTheme="minorHAnsi" w:hAnsiTheme="minorHAnsi" w:cstheme="minorHAnsi"/>
          <w:sz w:val="22"/>
          <w:szCs w:val="22"/>
        </w:rPr>
      </w:pPr>
    </w:p>
    <w:p w:rsidR="00794302" w:rsidRPr="000D3323" w:rsidRDefault="00794302" w:rsidP="00794302">
      <w:pPr>
        <w:ind w:left="5940"/>
        <w:rPr>
          <w:rFonts w:asciiTheme="minorHAnsi" w:hAnsiTheme="minorHAnsi" w:cstheme="minorHAnsi"/>
          <w:sz w:val="22"/>
          <w:szCs w:val="22"/>
        </w:rPr>
      </w:pPr>
      <w:r w:rsidRPr="000D3323">
        <w:rPr>
          <w:rFonts w:asciiTheme="minorHAnsi" w:hAnsiTheme="minorHAnsi" w:cstheme="minorHAnsi"/>
          <w:sz w:val="22"/>
          <w:szCs w:val="22"/>
        </w:rPr>
        <w:t>Zatwierdzono w dniu:</w:t>
      </w:r>
    </w:p>
    <w:p w:rsidR="00794302" w:rsidRPr="000D3323" w:rsidRDefault="00794302" w:rsidP="00794302">
      <w:pPr>
        <w:ind w:left="5940"/>
        <w:rPr>
          <w:rFonts w:asciiTheme="minorHAnsi" w:hAnsiTheme="minorHAnsi" w:cstheme="minorHAnsi"/>
          <w:sz w:val="22"/>
          <w:szCs w:val="22"/>
        </w:rPr>
      </w:pPr>
      <w:r w:rsidRPr="000D3323">
        <w:rPr>
          <w:rFonts w:asciiTheme="minorHAnsi" w:hAnsiTheme="minorHAnsi" w:cstheme="minorHAnsi"/>
          <w:sz w:val="22"/>
          <w:szCs w:val="22"/>
        </w:rPr>
        <w:t>2021-04-</w:t>
      </w:r>
      <w:r w:rsidR="00FF4E38">
        <w:rPr>
          <w:rFonts w:asciiTheme="minorHAnsi" w:hAnsiTheme="minorHAnsi" w:cstheme="minorHAnsi"/>
          <w:sz w:val="22"/>
          <w:szCs w:val="22"/>
        </w:rPr>
        <w:t>1</w:t>
      </w:r>
      <w:r w:rsidR="00955C78">
        <w:rPr>
          <w:rFonts w:asciiTheme="minorHAnsi" w:hAnsiTheme="minorHAnsi" w:cstheme="minorHAnsi"/>
          <w:sz w:val="22"/>
          <w:szCs w:val="22"/>
        </w:rPr>
        <w:t>2</w:t>
      </w:r>
    </w:p>
    <w:p w:rsidR="00794302" w:rsidRPr="000D3323" w:rsidRDefault="00794302" w:rsidP="00794302">
      <w:pPr>
        <w:ind w:left="5940"/>
        <w:rPr>
          <w:rFonts w:asciiTheme="minorHAnsi" w:hAnsiTheme="minorHAnsi" w:cstheme="minorHAnsi"/>
          <w:sz w:val="22"/>
          <w:szCs w:val="22"/>
        </w:rPr>
      </w:pPr>
    </w:p>
    <w:p w:rsidR="00794302" w:rsidRDefault="00794302" w:rsidP="00794302">
      <w:pPr>
        <w:ind w:left="5940"/>
        <w:rPr>
          <w:rFonts w:asciiTheme="minorHAnsi" w:hAnsiTheme="minorHAnsi" w:cstheme="minorHAnsi"/>
          <w:sz w:val="22"/>
          <w:szCs w:val="22"/>
        </w:rPr>
      </w:pPr>
      <w:bookmarkStart w:id="0" w:name="_GoBack"/>
      <w:r>
        <w:rPr>
          <w:rFonts w:asciiTheme="minorHAnsi" w:hAnsiTheme="minorHAnsi" w:cstheme="minorHAnsi"/>
          <w:sz w:val="22"/>
          <w:szCs w:val="22"/>
        </w:rPr>
        <w:t>(-) Paweł Błasiak</w:t>
      </w:r>
    </w:p>
    <w:p w:rsidR="00794302" w:rsidRPr="000D3323" w:rsidRDefault="00794302" w:rsidP="00794302">
      <w:pPr>
        <w:ind w:left="5940"/>
        <w:rPr>
          <w:rFonts w:asciiTheme="minorHAnsi" w:hAnsiTheme="minorHAnsi" w:cstheme="minorHAnsi"/>
          <w:sz w:val="22"/>
          <w:szCs w:val="22"/>
        </w:rPr>
      </w:pPr>
      <w:r>
        <w:rPr>
          <w:rFonts w:asciiTheme="minorHAnsi" w:hAnsiTheme="minorHAnsi" w:cstheme="minorHAnsi"/>
          <w:sz w:val="22"/>
          <w:szCs w:val="22"/>
        </w:rPr>
        <w:t xml:space="preserve">Dyrektor Szpitala Specjalistycznego im. A. Falkiewicza we Wrocławiu </w:t>
      </w:r>
    </w:p>
    <w:bookmarkEnd w:id="0"/>
    <w:p w:rsidR="00794302" w:rsidRPr="000D3323" w:rsidRDefault="00794302" w:rsidP="00794302">
      <w:pPr>
        <w:ind w:left="5940"/>
        <w:rPr>
          <w:rFonts w:asciiTheme="minorHAnsi" w:hAnsiTheme="minorHAnsi" w:cstheme="minorHAnsi"/>
          <w:sz w:val="22"/>
          <w:szCs w:val="22"/>
        </w:rPr>
      </w:pPr>
      <w:r w:rsidRPr="000D3323">
        <w:rPr>
          <w:rFonts w:asciiTheme="minorHAnsi" w:hAnsiTheme="minorHAnsi" w:cstheme="minorHAnsi"/>
          <w:sz w:val="22"/>
          <w:szCs w:val="22"/>
        </w:rPr>
        <w:t>……………………………..</w:t>
      </w:r>
    </w:p>
    <w:p w:rsidR="00794302" w:rsidRPr="000D3323" w:rsidRDefault="00794302" w:rsidP="00794302">
      <w:pPr>
        <w:rPr>
          <w:rFonts w:asciiTheme="minorHAnsi" w:hAnsiTheme="minorHAnsi" w:cstheme="minorHAnsi"/>
          <w:sz w:val="22"/>
          <w:szCs w:val="22"/>
        </w:rPr>
      </w:pPr>
      <w:r w:rsidRPr="000D3323">
        <w:rPr>
          <w:rFonts w:asciiTheme="minorHAnsi" w:hAnsiTheme="minorHAnsi" w:cstheme="minorHAnsi"/>
          <w:sz w:val="22"/>
          <w:szCs w:val="22"/>
        </w:rPr>
        <w:br w:type="page"/>
      </w:r>
      <w:bookmarkStart w:id="1" w:name="_Toc258314242"/>
      <w:r>
        <w:rPr>
          <w:rFonts w:asciiTheme="minorHAnsi" w:hAnsiTheme="minorHAnsi" w:cstheme="minorHAnsi"/>
          <w:sz w:val="22"/>
          <w:szCs w:val="22"/>
        </w:rPr>
        <w:lastRenderedPageBreak/>
        <w:t xml:space="preserve">       </w:t>
      </w:r>
      <w:r w:rsidRPr="000D3323">
        <w:rPr>
          <w:rFonts w:asciiTheme="minorHAnsi" w:hAnsiTheme="minorHAnsi" w:cstheme="minorHAnsi"/>
          <w:sz w:val="22"/>
          <w:szCs w:val="22"/>
        </w:rPr>
        <w:t>Nazwa oraz adres Zamawiającego</w:t>
      </w:r>
      <w:bookmarkEnd w:id="1"/>
    </w:p>
    <w:p w:rsidR="00794302" w:rsidRPr="000D3323" w:rsidRDefault="00794302" w:rsidP="00794302">
      <w:pPr>
        <w:pStyle w:val="Tekstpodstawowy"/>
        <w:spacing w:after="0" w:line="276" w:lineRule="auto"/>
        <w:ind w:left="360"/>
        <w:rPr>
          <w:rFonts w:asciiTheme="minorHAnsi" w:hAnsiTheme="minorHAnsi" w:cstheme="minorHAnsi"/>
          <w:sz w:val="22"/>
          <w:szCs w:val="22"/>
        </w:rPr>
      </w:pPr>
      <w:r w:rsidRPr="000D3323">
        <w:rPr>
          <w:rFonts w:asciiTheme="minorHAnsi" w:hAnsiTheme="minorHAnsi" w:cstheme="minorHAnsi"/>
          <w:sz w:val="22"/>
          <w:szCs w:val="22"/>
        </w:rPr>
        <w:t>Szpital Specjalistyczny</w:t>
      </w:r>
    </w:p>
    <w:p w:rsidR="00794302" w:rsidRPr="000D3323" w:rsidRDefault="00794302" w:rsidP="00794302">
      <w:pPr>
        <w:pStyle w:val="Tekstpodstawowy"/>
        <w:spacing w:after="0" w:line="276" w:lineRule="auto"/>
        <w:ind w:left="360"/>
        <w:rPr>
          <w:rFonts w:asciiTheme="minorHAnsi" w:hAnsiTheme="minorHAnsi" w:cstheme="minorHAnsi"/>
          <w:sz w:val="22"/>
          <w:szCs w:val="22"/>
        </w:rPr>
      </w:pPr>
      <w:r w:rsidRPr="000D3323">
        <w:rPr>
          <w:rFonts w:asciiTheme="minorHAnsi" w:hAnsiTheme="minorHAnsi" w:cstheme="minorHAnsi"/>
          <w:sz w:val="22"/>
          <w:szCs w:val="22"/>
        </w:rPr>
        <w:t>im. A. Falkiewicza we Wrocławiu</w:t>
      </w:r>
    </w:p>
    <w:p w:rsidR="00794302" w:rsidRPr="000D3323" w:rsidRDefault="00794302" w:rsidP="00794302">
      <w:pPr>
        <w:pStyle w:val="Tekstpodstawowy"/>
        <w:spacing w:after="0" w:line="276" w:lineRule="auto"/>
        <w:ind w:left="360"/>
        <w:rPr>
          <w:rFonts w:asciiTheme="minorHAnsi" w:hAnsiTheme="minorHAnsi" w:cstheme="minorHAnsi"/>
          <w:sz w:val="22"/>
          <w:szCs w:val="22"/>
        </w:rPr>
      </w:pPr>
      <w:r w:rsidRPr="000D3323">
        <w:rPr>
          <w:rFonts w:asciiTheme="minorHAnsi" w:hAnsiTheme="minorHAnsi" w:cstheme="minorHAnsi"/>
          <w:sz w:val="22"/>
          <w:szCs w:val="22"/>
        </w:rPr>
        <w:t xml:space="preserve"> Warszawska 2 </w:t>
      </w:r>
    </w:p>
    <w:p w:rsidR="00794302" w:rsidRPr="000D3323" w:rsidRDefault="00794302" w:rsidP="00794302">
      <w:pPr>
        <w:pStyle w:val="Tekstpodstawowy"/>
        <w:spacing w:after="0" w:line="276" w:lineRule="auto"/>
        <w:ind w:left="360"/>
        <w:rPr>
          <w:rFonts w:asciiTheme="minorHAnsi" w:hAnsiTheme="minorHAnsi" w:cstheme="minorHAnsi"/>
          <w:sz w:val="22"/>
          <w:szCs w:val="22"/>
        </w:rPr>
      </w:pPr>
      <w:r w:rsidRPr="000D3323">
        <w:rPr>
          <w:rFonts w:asciiTheme="minorHAnsi" w:hAnsiTheme="minorHAnsi" w:cstheme="minorHAnsi"/>
          <w:sz w:val="22"/>
          <w:szCs w:val="22"/>
        </w:rPr>
        <w:t xml:space="preserve"> 52-114 Wrocław</w:t>
      </w:r>
    </w:p>
    <w:p w:rsidR="00794302" w:rsidRPr="000D3323" w:rsidRDefault="00794302" w:rsidP="00794302">
      <w:pPr>
        <w:pStyle w:val="Tekstpodstawowy"/>
        <w:spacing w:after="0" w:line="276" w:lineRule="auto"/>
        <w:ind w:left="360"/>
        <w:rPr>
          <w:rFonts w:asciiTheme="minorHAnsi" w:hAnsiTheme="minorHAnsi" w:cstheme="minorHAnsi"/>
          <w:sz w:val="22"/>
          <w:szCs w:val="22"/>
          <w:lang w:val="en-GB"/>
        </w:rPr>
      </w:pPr>
      <w:r w:rsidRPr="000D3323">
        <w:rPr>
          <w:rFonts w:asciiTheme="minorHAnsi" w:hAnsiTheme="minorHAnsi" w:cstheme="minorHAnsi"/>
          <w:sz w:val="22"/>
          <w:szCs w:val="22"/>
        </w:rPr>
        <w:t xml:space="preserve"> </w:t>
      </w:r>
      <w:r w:rsidRPr="000D3323">
        <w:rPr>
          <w:rFonts w:asciiTheme="minorHAnsi" w:hAnsiTheme="minorHAnsi" w:cstheme="minorHAnsi"/>
          <w:sz w:val="22"/>
          <w:szCs w:val="22"/>
          <w:lang w:val="en-GB"/>
        </w:rPr>
        <w:t>Tel.: 71 34 74 100</w:t>
      </w:r>
    </w:p>
    <w:p w:rsidR="00794302" w:rsidRPr="000D3323" w:rsidRDefault="00794302" w:rsidP="00794302">
      <w:pPr>
        <w:pStyle w:val="Tekstpodstawowy"/>
        <w:spacing w:after="0" w:line="276" w:lineRule="auto"/>
        <w:ind w:left="360"/>
        <w:rPr>
          <w:rFonts w:asciiTheme="minorHAnsi" w:hAnsiTheme="minorHAnsi" w:cstheme="minorHAnsi"/>
          <w:sz w:val="22"/>
          <w:szCs w:val="22"/>
          <w:lang w:val="en-GB"/>
        </w:rPr>
      </w:pPr>
      <w:r w:rsidRPr="000D3323">
        <w:rPr>
          <w:rFonts w:asciiTheme="minorHAnsi" w:hAnsiTheme="minorHAnsi" w:cstheme="minorHAnsi"/>
          <w:sz w:val="22"/>
          <w:szCs w:val="22"/>
          <w:lang w:val="en-GB"/>
        </w:rPr>
        <w:t xml:space="preserve"> </w:t>
      </w:r>
      <w:proofErr w:type="spellStart"/>
      <w:r w:rsidRPr="000D3323">
        <w:rPr>
          <w:rFonts w:asciiTheme="minorHAnsi" w:hAnsiTheme="minorHAnsi" w:cstheme="minorHAnsi"/>
          <w:sz w:val="22"/>
          <w:szCs w:val="22"/>
          <w:lang w:val="en-GB"/>
        </w:rPr>
        <w:t>Adres</w:t>
      </w:r>
      <w:proofErr w:type="spellEnd"/>
      <w:r w:rsidRPr="000D3323">
        <w:rPr>
          <w:rFonts w:asciiTheme="minorHAnsi" w:hAnsiTheme="minorHAnsi" w:cstheme="minorHAnsi"/>
          <w:sz w:val="22"/>
          <w:szCs w:val="22"/>
          <w:lang w:val="en-GB"/>
        </w:rPr>
        <w:t xml:space="preserve"> </w:t>
      </w:r>
      <w:proofErr w:type="spellStart"/>
      <w:r w:rsidRPr="000D3323">
        <w:rPr>
          <w:rFonts w:asciiTheme="minorHAnsi" w:hAnsiTheme="minorHAnsi" w:cstheme="minorHAnsi"/>
          <w:sz w:val="22"/>
          <w:szCs w:val="22"/>
          <w:lang w:val="en-GB"/>
        </w:rPr>
        <w:t>poczty</w:t>
      </w:r>
      <w:proofErr w:type="spellEnd"/>
      <w:r w:rsidRPr="000D3323">
        <w:rPr>
          <w:rFonts w:asciiTheme="minorHAnsi" w:hAnsiTheme="minorHAnsi" w:cstheme="minorHAnsi"/>
          <w:sz w:val="22"/>
          <w:szCs w:val="22"/>
          <w:lang w:val="en-GB"/>
        </w:rPr>
        <w:t xml:space="preserve"> </w:t>
      </w:r>
      <w:proofErr w:type="spellStart"/>
      <w:r w:rsidRPr="000D3323">
        <w:rPr>
          <w:rFonts w:asciiTheme="minorHAnsi" w:hAnsiTheme="minorHAnsi" w:cstheme="minorHAnsi"/>
          <w:sz w:val="22"/>
          <w:szCs w:val="22"/>
          <w:lang w:val="en-GB"/>
        </w:rPr>
        <w:t>elektronicznej</w:t>
      </w:r>
      <w:proofErr w:type="spellEnd"/>
      <w:r w:rsidRPr="000D3323">
        <w:rPr>
          <w:rFonts w:asciiTheme="minorHAnsi" w:hAnsiTheme="minorHAnsi" w:cstheme="minorHAnsi"/>
          <w:sz w:val="22"/>
          <w:szCs w:val="22"/>
          <w:lang w:val="en-GB"/>
        </w:rPr>
        <w:t xml:space="preserve">: </w:t>
      </w:r>
      <w:r w:rsidRPr="000D3323">
        <w:rPr>
          <w:rFonts w:asciiTheme="minorHAnsi" w:hAnsiTheme="minorHAnsi" w:cstheme="minorHAnsi"/>
          <w:color w:val="0000FF"/>
          <w:sz w:val="22"/>
          <w:szCs w:val="22"/>
          <w:lang w:val="en-GB"/>
        </w:rPr>
        <w:t>przetargi@falkiewicza.pl</w:t>
      </w:r>
    </w:p>
    <w:p w:rsidR="00794302" w:rsidRPr="000D3323" w:rsidRDefault="00794302" w:rsidP="00794302">
      <w:pPr>
        <w:pStyle w:val="Tekstpodstawowy"/>
        <w:spacing w:after="0" w:line="276" w:lineRule="auto"/>
        <w:ind w:left="426"/>
        <w:jc w:val="both"/>
        <w:rPr>
          <w:rFonts w:asciiTheme="minorHAnsi" w:hAnsiTheme="minorHAnsi" w:cstheme="minorHAnsi"/>
          <w:sz w:val="22"/>
          <w:szCs w:val="22"/>
        </w:rPr>
      </w:pPr>
      <w:proofErr w:type="spellStart"/>
      <w:r w:rsidRPr="000D3323">
        <w:rPr>
          <w:rFonts w:asciiTheme="minorHAnsi" w:hAnsiTheme="minorHAnsi" w:cstheme="minorHAnsi"/>
          <w:sz w:val="22"/>
          <w:szCs w:val="22"/>
          <w:lang w:val="en-GB"/>
        </w:rPr>
        <w:t>Adres</w:t>
      </w:r>
      <w:proofErr w:type="spellEnd"/>
      <w:r w:rsidRPr="000D3323">
        <w:rPr>
          <w:rFonts w:asciiTheme="minorHAnsi" w:hAnsiTheme="minorHAnsi" w:cstheme="minorHAnsi"/>
          <w:sz w:val="22"/>
          <w:szCs w:val="22"/>
          <w:lang w:val="en-GB"/>
        </w:rPr>
        <w:t xml:space="preserve"> </w:t>
      </w:r>
      <w:proofErr w:type="spellStart"/>
      <w:r w:rsidRPr="000D3323">
        <w:rPr>
          <w:rFonts w:asciiTheme="minorHAnsi" w:hAnsiTheme="minorHAnsi" w:cstheme="minorHAnsi"/>
          <w:sz w:val="22"/>
          <w:szCs w:val="22"/>
          <w:lang w:val="en-GB"/>
        </w:rPr>
        <w:t>strony</w:t>
      </w:r>
      <w:proofErr w:type="spellEnd"/>
      <w:r w:rsidRPr="000D3323">
        <w:rPr>
          <w:rFonts w:asciiTheme="minorHAnsi" w:hAnsiTheme="minorHAnsi" w:cstheme="minorHAnsi"/>
          <w:sz w:val="22"/>
          <w:szCs w:val="22"/>
          <w:lang w:val="en-GB"/>
        </w:rPr>
        <w:t xml:space="preserve"> </w:t>
      </w:r>
      <w:proofErr w:type="spellStart"/>
      <w:r w:rsidRPr="000D3323">
        <w:rPr>
          <w:rFonts w:asciiTheme="minorHAnsi" w:hAnsiTheme="minorHAnsi" w:cstheme="minorHAnsi"/>
          <w:sz w:val="22"/>
          <w:szCs w:val="22"/>
          <w:lang w:val="en-GB"/>
        </w:rPr>
        <w:t>internetowej</w:t>
      </w:r>
      <w:proofErr w:type="spellEnd"/>
      <w:r w:rsidRPr="000D3323">
        <w:rPr>
          <w:rFonts w:asciiTheme="minorHAnsi" w:hAnsiTheme="minorHAnsi" w:cstheme="minorHAnsi"/>
          <w:sz w:val="22"/>
          <w:szCs w:val="22"/>
          <w:lang w:val="en-GB"/>
        </w:rPr>
        <w:t xml:space="preserve"> </w:t>
      </w:r>
      <w:proofErr w:type="spellStart"/>
      <w:r w:rsidRPr="000D3323">
        <w:rPr>
          <w:rFonts w:asciiTheme="minorHAnsi" w:hAnsiTheme="minorHAnsi" w:cstheme="minorHAnsi"/>
          <w:sz w:val="22"/>
          <w:szCs w:val="22"/>
          <w:lang w:val="en-GB"/>
        </w:rPr>
        <w:t>prowadzonego</w:t>
      </w:r>
      <w:proofErr w:type="spellEnd"/>
      <w:r w:rsidRPr="000D3323">
        <w:rPr>
          <w:rFonts w:asciiTheme="minorHAnsi" w:hAnsiTheme="minorHAnsi" w:cstheme="minorHAnsi"/>
          <w:sz w:val="22"/>
          <w:szCs w:val="22"/>
          <w:lang w:val="en-GB"/>
        </w:rPr>
        <w:t xml:space="preserve"> </w:t>
      </w:r>
      <w:proofErr w:type="spellStart"/>
      <w:r w:rsidRPr="000D3323">
        <w:rPr>
          <w:rFonts w:asciiTheme="minorHAnsi" w:hAnsiTheme="minorHAnsi" w:cstheme="minorHAnsi"/>
          <w:sz w:val="22"/>
          <w:szCs w:val="22"/>
          <w:lang w:val="en-GB"/>
        </w:rPr>
        <w:t>postępowania</w:t>
      </w:r>
      <w:proofErr w:type="spellEnd"/>
      <w:r w:rsidRPr="000D3323">
        <w:rPr>
          <w:rFonts w:asciiTheme="minorHAnsi" w:hAnsiTheme="minorHAnsi" w:cstheme="minorHAnsi"/>
          <w:sz w:val="22"/>
          <w:szCs w:val="22"/>
        </w:rPr>
        <w:t xml:space="preserve"> oraz strony, na której udostępniane będą zmiany i wyjaśnienia treści SWZ oraz inne dokumenty zamówienia bezpośrednio związane z postępowaniem: </w:t>
      </w:r>
      <w:r w:rsidRPr="000D3323">
        <w:rPr>
          <w:rFonts w:asciiTheme="minorHAnsi" w:hAnsiTheme="minorHAnsi" w:cstheme="minorHAnsi"/>
          <w:color w:val="0000FF"/>
          <w:sz w:val="22"/>
          <w:szCs w:val="22"/>
          <w:u w:val="single"/>
        </w:rPr>
        <w:t>http://falkiewicza.pl/</w:t>
      </w:r>
      <w:r w:rsidRPr="000D3323">
        <w:rPr>
          <w:rFonts w:asciiTheme="minorHAnsi" w:hAnsiTheme="minorHAnsi" w:cstheme="minorHAnsi"/>
          <w:sz w:val="22"/>
          <w:szCs w:val="22"/>
        </w:rPr>
        <w:t>.</w:t>
      </w:r>
    </w:p>
    <w:p w:rsidR="00794302" w:rsidRPr="000D3323" w:rsidRDefault="00794302" w:rsidP="00794302">
      <w:pPr>
        <w:pStyle w:val="Nagwek1"/>
        <w:rPr>
          <w:rFonts w:asciiTheme="minorHAnsi" w:hAnsiTheme="minorHAnsi" w:cstheme="minorHAnsi"/>
          <w:sz w:val="22"/>
          <w:szCs w:val="22"/>
        </w:rPr>
      </w:pPr>
      <w:bookmarkStart w:id="2" w:name="_Toc258314243"/>
      <w:r w:rsidRPr="000D3323">
        <w:rPr>
          <w:rFonts w:asciiTheme="minorHAnsi" w:hAnsiTheme="minorHAnsi" w:cstheme="minorHAnsi"/>
          <w:sz w:val="22"/>
          <w:szCs w:val="22"/>
        </w:rPr>
        <w:t>Tryb udzielenia zamówienia</w:t>
      </w:r>
      <w:bookmarkEnd w:id="2"/>
    </w:p>
    <w:p w:rsidR="00794302" w:rsidRPr="000D3323" w:rsidRDefault="00794302" w:rsidP="00794302">
      <w:pPr>
        <w:pStyle w:val="Tekstpodstawowywcity"/>
        <w:ind w:left="426" w:firstLine="5"/>
        <w:jc w:val="both"/>
        <w:rPr>
          <w:rFonts w:asciiTheme="minorHAnsi" w:hAnsiTheme="minorHAnsi" w:cstheme="minorHAnsi"/>
          <w:sz w:val="22"/>
          <w:szCs w:val="22"/>
        </w:rPr>
      </w:pPr>
      <w:r w:rsidRPr="000D3323">
        <w:rPr>
          <w:rFonts w:asciiTheme="minorHAnsi" w:hAnsiTheme="minorHAnsi" w:cstheme="minorHAnsi"/>
          <w:sz w:val="22"/>
          <w:szCs w:val="22"/>
        </w:rPr>
        <w:t xml:space="preserve">Postępowanie o udzielenie zamówienia prowadzone jest w trybie </w:t>
      </w:r>
      <w:r w:rsidRPr="000D3323">
        <w:rPr>
          <w:rFonts w:asciiTheme="minorHAnsi" w:hAnsiTheme="minorHAnsi" w:cstheme="minorHAnsi"/>
          <w:b/>
          <w:bCs/>
          <w:sz w:val="22"/>
          <w:szCs w:val="22"/>
        </w:rPr>
        <w:t>Podstawowy bez negocjacji</w:t>
      </w:r>
      <w:r w:rsidRPr="000D3323">
        <w:rPr>
          <w:rFonts w:asciiTheme="minorHAnsi" w:hAnsiTheme="minorHAnsi" w:cstheme="minorHAnsi"/>
          <w:sz w:val="22"/>
          <w:szCs w:val="22"/>
        </w:rPr>
        <w:t xml:space="preserve">, o którym mowa w art. 275 pkt 1 ustawy </w:t>
      </w:r>
      <w:proofErr w:type="spellStart"/>
      <w:r w:rsidRPr="000D3323">
        <w:rPr>
          <w:rFonts w:asciiTheme="minorHAnsi" w:hAnsiTheme="minorHAnsi" w:cstheme="minorHAnsi"/>
          <w:sz w:val="22"/>
          <w:szCs w:val="22"/>
        </w:rPr>
        <w:t>Pzp</w:t>
      </w:r>
      <w:proofErr w:type="spellEnd"/>
      <w:r w:rsidRPr="000D3323">
        <w:rPr>
          <w:rFonts w:asciiTheme="minorHAnsi" w:hAnsiTheme="minorHAnsi" w:cstheme="minorHAnsi"/>
          <w:sz w:val="22"/>
          <w:szCs w:val="22"/>
        </w:rPr>
        <w:t>.</w:t>
      </w:r>
    </w:p>
    <w:p w:rsidR="00794302" w:rsidRPr="000D3323" w:rsidRDefault="00794302" w:rsidP="00794302">
      <w:pPr>
        <w:pStyle w:val="Nagwek1"/>
        <w:rPr>
          <w:rFonts w:asciiTheme="minorHAnsi" w:hAnsiTheme="minorHAnsi" w:cstheme="minorHAnsi"/>
          <w:sz w:val="22"/>
          <w:szCs w:val="22"/>
          <w:lang w:val="pl-PL"/>
        </w:rPr>
      </w:pPr>
      <w:bookmarkStart w:id="3" w:name="_Toc258314244"/>
      <w:r w:rsidRPr="000D3323">
        <w:rPr>
          <w:rFonts w:asciiTheme="minorHAnsi" w:hAnsiTheme="minorHAnsi" w:cstheme="minorHAnsi"/>
          <w:sz w:val="22"/>
          <w:szCs w:val="22"/>
          <w:lang w:val="pl-PL"/>
        </w:rPr>
        <w:t>informacje ogólne</w:t>
      </w:r>
    </w:p>
    <w:p w:rsidR="00794302" w:rsidRPr="000D3323" w:rsidRDefault="00794302" w:rsidP="004D4D11">
      <w:pPr>
        <w:pStyle w:val="Nagwek2"/>
      </w:pPr>
      <w:r w:rsidRPr="000D3323">
        <w:t>Komunikacja w postępowaniu</w:t>
      </w:r>
    </w:p>
    <w:p w:rsidR="00794302" w:rsidRPr="000D3323" w:rsidRDefault="00794302" w:rsidP="004D4D11">
      <w:pPr>
        <w:pStyle w:val="Nagwek2"/>
        <w:numPr>
          <w:ilvl w:val="0"/>
          <w:numId w:val="0"/>
        </w:numPr>
        <w:ind w:left="680"/>
      </w:pPr>
      <w:r w:rsidRPr="000D3323">
        <w:t xml:space="preserve">W niniejszym postępowaniu komunikacja między Zamawiającym a Wykonawcami odbywa się przy użyciu środków komunikacji elektronicznej, za pośrednictwem platformy on-line działającej pod adresem </w:t>
      </w:r>
      <w:r w:rsidRPr="000D3323">
        <w:rPr>
          <w:color w:val="0000FF"/>
          <w:u w:val="single"/>
        </w:rPr>
        <w:t>https://e-propublico.pl</w:t>
      </w:r>
      <w:r w:rsidRPr="000D3323">
        <w:t xml:space="preserve"> (dalej jako: ”Platforma”).</w:t>
      </w:r>
    </w:p>
    <w:p w:rsidR="00794302" w:rsidRPr="000D3323" w:rsidRDefault="00794302" w:rsidP="004D4D11">
      <w:pPr>
        <w:pStyle w:val="Nagwek2"/>
        <w:numPr>
          <w:ilvl w:val="0"/>
          <w:numId w:val="0"/>
        </w:numPr>
        <w:ind w:left="680"/>
        <w:rPr>
          <w:lang w:val="pl-PL"/>
        </w:rPr>
      </w:pPr>
      <w:r w:rsidRPr="000D3323">
        <w:t>Wizja lokalna</w:t>
      </w:r>
      <w:r w:rsidRPr="000D3323">
        <w:rPr>
          <w:lang w:val="pl-PL"/>
        </w:rPr>
        <w:t xml:space="preserve"> </w:t>
      </w:r>
    </w:p>
    <w:p w:rsidR="00794302" w:rsidRPr="000D3323" w:rsidRDefault="00794302" w:rsidP="004D4D11">
      <w:pPr>
        <w:pStyle w:val="Nagwek2"/>
        <w:rPr>
          <w:lang w:val="pl-PL"/>
        </w:rPr>
      </w:pPr>
      <w:r w:rsidRPr="000D3323">
        <w:t>Zamawiający nie przewiduje obowiązku odbyci</w:t>
      </w:r>
      <w:r w:rsidRPr="000D3323">
        <w:rPr>
          <w:lang w:val="pl-PL"/>
        </w:rPr>
        <w:t>a</w:t>
      </w:r>
      <w:r w:rsidRPr="000D3323">
        <w:t xml:space="preserve"> przez </w:t>
      </w:r>
      <w:r w:rsidRPr="000D3323">
        <w:rPr>
          <w:lang w:val="pl-PL"/>
        </w:rPr>
        <w:t>Wykonawcę</w:t>
      </w:r>
      <w:r w:rsidRPr="000D3323">
        <w:t xml:space="preserve"> wizji lokalnej lub sprawdzenia przez Wykonawcę dokumentów niezbędnych do realizacji zamówienia</w:t>
      </w:r>
      <w:r w:rsidRPr="000D3323">
        <w:rPr>
          <w:lang w:val="pl-PL"/>
        </w:rPr>
        <w:t>.</w:t>
      </w:r>
    </w:p>
    <w:p w:rsidR="00794302" w:rsidRPr="000D3323" w:rsidRDefault="00794302" w:rsidP="004D4D11">
      <w:pPr>
        <w:pStyle w:val="Nagwek2"/>
      </w:pPr>
      <w:r w:rsidRPr="000D3323">
        <w:t>Zaliczki na poczet wykonania zamówienia</w:t>
      </w:r>
    </w:p>
    <w:p w:rsidR="00794302" w:rsidRPr="000D3323" w:rsidRDefault="00794302" w:rsidP="004D4D11">
      <w:pPr>
        <w:pStyle w:val="Nagwek2"/>
        <w:numPr>
          <w:ilvl w:val="0"/>
          <w:numId w:val="0"/>
        </w:numPr>
        <w:ind w:left="680"/>
        <w:rPr>
          <w:lang w:val="pl-PL"/>
        </w:rPr>
      </w:pPr>
      <w:r w:rsidRPr="000D3323">
        <w:t>Zamawiający nie przewiduje udzielenia zaliczek na poczet wykonania zamówienia.</w:t>
      </w:r>
    </w:p>
    <w:p w:rsidR="00794302" w:rsidRPr="000D3323" w:rsidRDefault="00794302" w:rsidP="004D4D11">
      <w:pPr>
        <w:pStyle w:val="Nagwek2"/>
      </w:pPr>
      <w:r w:rsidRPr="000D3323">
        <w:t>Katalogi elektroniczne</w:t>
      </w:r>
    </w:p>
    <w:p w:rsidR="00794302" w:rsidRPr="000D3323" w:rsidRDefault="00794302" w:rsidP="004D4D11">
      <w:pPr>
        <w:pStyle w:val="Nagwek2"/>
        <w:numPr>
          <w:ilvl w:val="0"/>
          <w:numId w:val="0"/>
        </w:numPr>
        <w:ind w:left="680"/>
      </w:pPr>
      <w:r w:rsidRPr="000D3323">
        <w:t xml:space="preserve">Zamawiający </w:t>
      </w:r>
      <w:r w:rsidRPr="000D3323">
        <w:fldChar w:fldCharType="begin">
          <w:ffData>
            <w:name w:val="Wybór1"/>
            <w:enabled/>
            <w:calcOnExit w:val="0"/>
            <w:checkBox>
              <w:sizeAuto/>
              <w:default w:val="0"/>
              <w:checked w:val="0"/>
            </w:checkBox>
          </w:ffData>
        </w:fldChar>
      </w:r>
      <w:bookmarkStart w:id="4" w:name="Wybór1"/>
      <w:r w:rsidRPr="000D3323">
        <w:instrText xml:space="preserve"> FORMCHECKBOX </w:instrText>
      </w:r>
      <w:r w:rsidR="00534C65">
        <w:fldChar w:fldCharType="separate"/>
      </w:r>
      <w:r w:rsidRPr="000D3323">
        <w:fldChar w:fldCharType="end"/>
      </w:r>
      <w:bookmarkEnd w:id="4"/>
      <w:r w:rsidRPr="000D3323">
        <w:t xml:space="preserve"> wymaga /  </w:t>
      </w:r>
      <w:r w:rsidRPr="000D3323">
        <w:fldChar w:fldCharType="begin">
          <w:ffData>
            <w:name w:val="Wybór2"/>
            <w:enabled/>
            <w:calcOnExit w:val="0"/>
            <w:checkBox>
              <w:sizeAuto/>
              <w:default w:val="0"/>
              <w:checked/>
            </w:checkBox>
          </w:ffData>
        </w:fldChar>
      </w:r>
      <w:bookmarkStart w:id="5" w:name="Wybór2"/>
      <w:r w:rsidRPr="000D3323">
        <w:instrText xml:space="preserve"> FORMCHECKBOX </w:instrText>
      </w:r>
      <w:r w:rsidR="00534C65">
        <w:fldChar w:fldCharType="separate"/>
      </w:r>
      <w:r w:rsidRPr="000D3323">
        <w:fldChar w:fldCharType="end"/>
      </w:r>
      <w:bookmarkEnd w:id="5"/>
      <w:r w:rsidRPr="000D3323">
        <w:t xml:space="preserve"> nie wymaga złożenia ofert w postaci katalogów elektronicznych.</w:t>
      </w:r>
    </w:p>
    <w:p w:rsidR="00794302" w:rsidRPr="000D3323" w:rsidRDefault="00794302" w:rsidP="004D4D11">
      <w:pPr>
        <w:pStyle w:val="Nagwek2"/>
        <w:rPr>
          <w:lang w:val="pl-PL"/>
        </w:rPr>
      </w:pPr>
      <w:r w:rsidRPr="000D3323">
        <w:rPr>
          <w:lang w:val="pl-PL"/>
        </w:rPr>
        <w:t xml:space="preserve">Do spraw nieuregulowanych </w:t>
      </w:r>
      <w:r w:rsidRPr="000D3323">
        <w:t>w niniejszej SWZ mają zastosowanie przepisy ustawy z dnia 11 września 2019r. roku Prawo zamówień publicznych (Dz.U. poz. 2019 ze zm.)</w:t>
      </w:r>
      <w:r w:rsidRPr="000D3323">
        <w:rPr>
          <w:lang w:val="pl-PL"/>
        </w:rPr>
        <w:t>.</w:t>
      </w:r>
    </w:p>
    <w:p w:rsidR="00794302" w:rsidRPr="000D3323" w:rsidRDefault="00794302" w:rsidP="00794302">
      <w:pPr>
        <w:pStyle w:val="Nagwek1"/>
        <w:rPr>
          <w:rFonts w:asciiTheme="minorHAnsi" w:hAnsiTheme="minorHAnsi" w:cstheme="minorHAnsi"/>
          <w:sz w:val="22"/>
          <w:szCs w:val="22"/>
        </w:rPr>
      </w:pPr>
      <w:r w:rsidRPr="000D3323">
        <w:rPr>
          <w:rFonts w:asciiTheme="minorHAnsi" w:hAnsiTheme="minorHAnsi" w:cstheme="minorHAnsi"/>
          <w:sz w:val="22"/>
          <w:szCs w:val="22"/>
        </w:rPr>
        <w:t>Opis przedmiotu zamówienia</w:t>
      </w:r>
      <w:bookmarkEnd w:id="3"/>
    </w:p>
    <w:p w:rsidR="00794302" w:rsidRPr="000D3323" w:rsidRDefault="00794302" w:rsidP="004D4D11">
      <w:pPr>
        <w:pStyle w:val="Nagwek2"/>
      </w:pPr>
      <w:r w:rsidRPr="000D3323">
        <w:t>Przedmiotem zamówienia jest Zakup, dostawa oraz serwis urządzeń do dezynfekcji służących zapobieganiu, przeciwdziałaniu oraz zwalczaniu  COVID- 19 na potrzeby Szpitala Specjalistycznego  im. A. Falkiewicza we Wrocławiu.</w:t>
      </w:r>
    </w:p>
    <w:p w:rsidR="00794302" w:rsidRPr="000D3323" w:rsidRDefault="00794302" w:rsidP="004D4D11">
      <w:pPr>
        <w:pStyle w:val="Nagwek2"/>
      </w:pPr>
      <w:r w:rsidRPr="000D3323">
        <w:t>Zamówienie publiczne realizowane jest w ramach projektu nr RPDS.06.02.00-02-0001/20 pt. "Poprawa dostępności i podniesienie jakości świadczeń zdrowotnych na rzecz ograniczenia zachorowalności mieszkańców regionu w związku z pojawieniem się COVID -19.</w:t>
      </w:r>
    </w:p>
    <w:p w:rsidR="00794302" w:rsidRPr="000D3323" w:rsidRDefault="00794302" w:rsidP="004D4D11">
      <w:pPr>
        <w:pStyle w:val="Nagwek2"/>
      </w:pPr>
      <w:r w:rsidRPr="000D3323">
        <w:t xml:space="preserve">Celem projektu jest zwiększenie możliwości diagnostycznych, ratowniczych i medycznych na terenie województwa dolnośląskiego w związku z epidemią spowodowaną </w:t>
      </w:r>
      <w:proofErr w:type="spellStart"/>
      <w:r w:rsidRPr="000D3323">
        <w:t>koronawirusem</w:t>
      </w:r>
      <w:proofErr w:type="spellEnd"/>
      <w:r w:rsidRPr="000D3323">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794302" w:rsidRPr="000D3323" w:rsidTr="00BC1232">
        <w:tc>
          <w:tcPr>
            <w:tcW w:w="8651" w:type="dxa"/>
          </w:tcPr>
          <w:p w:rsidR="00794302" w:rsidRPr="000D3323" w:rsidRDefault="00794302" w:rsidP="00BC1232">
            <w:pPr>
              <w:pStyle w:val="Tekstpodstawowy"/>
              <w:spacing w:before="80"/>
              <w:rPr>
                <w:rFonts w:asciiTheme="minorHAnsi" w:hAnsiTheme="minorHAnsi" w:cstheme="minorHAnsi"/>
                <w:sz w:val="22"/>
                <w:szCs w:val="22"/>
              </w:rPr>
            </w:pPr>
            <w:r w:rsidRPr="000D3323">
              <w:rPr>
                <w:rFonts w:asciiTheme="minorHAnsi" w:hAnsiTheme="minorHAnsi" w:cstheme="minorHAnsi"/>
                <w:b/>
                <w:sz w:val="22"/>
                <w:szCs w:val="22"/>
              </w:rPr>
              <w:lastRenderedPageBreak/>
              <w:t xml:space="preserve">Wspólny Słownik Zamówień: </w:t>
            </w:r>
            <w:r w:rsidRPr="000D3323">
              <w:rPr>
                <w:rFonts w:asciiTheme="minorHAnsi" w:hAnsiTheme="minorHAnsi" w:cstheme="minorHAnsi"/>
                <w:sz w:val="22"/>
                <w:szCs w:val="22"/>
              </w:rPr>
              <w:t xml:space="preserve">33191000-5 - Urządzenia sterylizujące, dezynfekcyjne i higieniczne </w:t>
            </w:r>
          </w:p>
          <w:p w:rsidR="00794302" w:rsidRPr="002E0E52" w:rsidRDefault="00794302" w:rsidP="00BC1232">
            <w:pPr>
              <w:spacing w:line="360" w:lineRule="auto"/>
              <w:rPr>
                <w:rFonts w:asciiTheme="minorHAnsi" w:hAnsiTheme="minorHAnsi" w:cstheme="minorHAnsi"/>
                <w:b/>
                <w:sz w:val="22"/>
                <w:szCs w:val="22"/>
              </w:rPr>
            </w:pPr>
            <w:r w:rsidRPr="002E0E52">
              <w:rPr>
                <w:rFonts w:asciiTheme="minorHAnsi" w:hAnsiTheme="minorHAnsi" w:cstheme="minorHAnsi"/>
                <w:b/>
                <w:sz w:val="22"/>
                <w:szCs w:val="22"/>
              </w:rPr>
              <w:t>1. Przedmiot zamówienia obejmuje urządzenia</w:t>
            </w:r>
            <w:r>
              <w:rPr>
                <w:rFonts w:asciiTheme="minorHAnsi" w:hAnsiTheme="minorHAnsi" w:cstheme="minorHAnsi"/>
                <w:b/>
                <w:sz w:val="22"/>
                <w:szCs w:val="22"/>
              </w:rPr>
              <w:t xml:space="preserve"> do dezynfekcji</w:t>
            </w:r>
            <w:r w:rsidRPr="002E0E52">
              <w:rPr>
                <w:rFonts w:asciiTheme="minorHAnsi" w:hAnsiTheme="minorHAnsi" w:cstheme="minorHAnsi"/>
                <w:b/>
                <w:sz w:val="22"/>
                <w:szCs w:val="22"/>
              </w:rPr>
              <w:t xml:space="preserve">:  </w:t>
            </w:r>
          </w:p>
          <w:p w:rsidR="00794302" w:rsidRPr="000D3323" w:rsidRDefault="00794302" w:rsidP="00BC1232">
            <w:pPr>
              <w:spacing w:line="360" w:lineRule="auto"/>
              <w:rPr>
                <w:rFonts w:asciiTheme="minorHAnsi" w:hAnsiTheme="minorHAnsi" w:cstheme="minorHAnsi"/>
                <w:b/>
                <w:color w:val="2E74B5"/>
                <w:sz w:val="22"/>
                <w:szCs w:val="22"/>
                <w:lang w:eastAsia="ar-SA"/>
              </w:rPr>
            </w:pPr>
            <w:r w:rsidRPr="000D3323">
              <w:rPr>
                <w:rFonts w:asciiTheme="minorHAnsi" w:hAnsiTheme="minorHAnsi" w:cstheme="minorHAnsi"/>
                <w:sz w:val="22"/>
                <w:szCs w:val="22"/>
              </w:rPr>
              <w:t xml:space="preserve">Poz. nr 1:  </w:t>
            </w:r>
            <w:r w:rsidRPr="000D3323">
              <w:rPr>
                <w:rFonts w:asciiTheme="minorHAnsi" w:hAnsiTheme="minorHAnsi" w:cstheme="minorHAnsi"/>
                <w:b/>
                <w:color w:val="0070C0"/>
                <w:sz w:val="22"/>
                <w:szCs w:val="22"/>
              </w:rPr>
              <w:t>Aparat do dekontaminacji pomieszczeń – 3 szt.</w:t>
            </w:r>
            <w:r w:rsidRPr="000D3323">
              <w:rPr>
                <w:rFonts w:asciiTheme="minorHAnsi" w:hAnsiTheme="minorHAnsi" w:cstheme="minorHAnsi"/>
                <w:b/>
                <w:color w:val="2E74B5"/>
                <w:sz w:val="22"/>
                <w:szCs w:val="22"/>
                <w:lang w:eastAsia="ar-SA"/>
              </w:rPr>
              <w:t xml:space="preserve">, </w:t>
            </w:r>
          </w:p>
          <w:p w:rsidR="00794302" w:rsidRPr="000D3323" w:rsidRDefault="00794302" w:rsidP="00BC1232">
            <w:pPr>
              <w:spacing w:line="360" w:lineRule="auto"/>
              <w:rPr>
                <w:rFonts w:asciiTheme="minorHAnsi" w:hAnsiTheme="minorHAnsi" w:cstheme="minorHAnsi"/>
                <w:color w:val="2E74B5"/>
                <w:sz w:val="22"/>
                <w:szCs w:val="22"/>
                <w:lang w:eastAsia="ar-SA"/>
              </w:rPr>
            </w:pPr>
            <w:r w:rsidRPr="000D3323">
              <w:rPr>
                <w:rFonts w:asciiTheme="minorHAnsi" w:hAnsiTheme="minorHAnsi" w:cstheme="minorHAnsi"/>
                <w:sz w:val="22"/>
                <w:szCs w:val="22"/>
              </w:rPr>
              <w:t xml:space="preserve">Poz. nr 2: </w:t>
            </w:r>
            <w:r w:rsidRPr="000D3323">
              <w:rPr>
                <w:rFonts w:asciiTheme="minorHAnsi" w:hAnsiTheme="minorHAnsi" w:cstheme="minorHAnsi"/>
                <w:b/>
                <w:bCs/>
                <w:color w:val="0070C0"/>
                <w:sz w:val="22"/>
                <w:szCs w:val="22"/>
              </w:rPr>
              <w:t>Sprzęt do dezynfekcji powierzchni przez suchą mgłę</w:t>
            </w:r>
            <w:r w:rsidRPr="000D3323">
              <w:rPr>
                <w:rFonts w:asciiTheme="minorHAnsi" w:hAnsiTheme="minorHAnsi" w:cstheme="minorHAnsi"/>
                <w:b/>
                <w:color w:val="0070C0"/>
                <w:sz w:val="22"/>
                <w:szCs w:val="22"/>
              </w:rPr>
              <w:t xml:space="preserve"> - 1 szt.</w:t>
            </w:r>
            <w:r w:rsidRPr="000D3323">
              <w:rPr>
                <w:rFonts w:asciiTheme="minorHAnsi" w:hAnsiTheme="minorHAnsi" w:cstheme="minorHAnsi"/>
                <w:b/>
                <w:color w:val="2E74B5"/>
                <w:sz w:val="22"/>
                <w:szCs w:val="22"/>
                <w:lang w:eastAsia="ar-SA"/>
              </w:rPr>
              <w:t>,</w:t>
            </w:r>
          </w:p>
          <w:p w:rsidR="00794302" w:rsidRPr="000D3323" w:rsidRDefault="00794302" w:rsidP="00BC1232">
            <w:pPr>
              <w:spacing w:line="360" w:lineRule="auto"/>
              <w:rPr>
                <w:rFonts w:asciiTheme="minorHAnsi" w:hAnsiTheme="minorHAnsi" w:cstheme="minorHAnsi"/>
                <w:sz w:val="22"/>
                <w:szCs w:val="22"/>
                <w:lang w:eastAsia="ar-SA"/>
              </w:rPr>
            </w:pPr>
            <w:r w:rsidRPr="000D3323">
              <w:rPr>
                <w:rFonts w:asciiTheme="minorHAnsi" w:hAnsiTheme="minorHAnsi" w:cstheme="minorHAnsi"/>
                <w:sz w:val="22"/>
                <w:szCs w:val="22"/>
              </w:rPr>
              <w:t xml:space="preserve">Poz. nr 3: </w:t>
            </w:r>
            <w:r w:rsidRPr="000D3323">
              <w:rPr>
                <w:rFonts w:asciiTheme="minorHAnsi" w:hAnsiTheme="minorHAnsi" w:cstheme="minorHAnsi"/>
                <w:b/>
                <w:bCs/>
                <w:color w:val="0070C0"/>
                <w:sz w:val="22"/>
                <w:szCs w:val="22"/>
              </w:rPr>
              <w:t>Urządzenie do końcowej dekontaminacji pomieszczeń nadtlenkiem wodoru</w:t>
            </w:r>
            <w:r w:rsidRPr="000D3323">
              <w:rPr>
                <w:rFonts w:asciiTheme="minorHAnsi" w:hAnsiTheme="minorHAnsi" w:cstheme="minorHAnsi"/>
                <w:b/>
                <w:color w:val="0070C0"/>
                <w:sz w:val="22"/>
                <w:szCs w:val="22"/>
              </w:rPr>
              <w:t>– 1 szt.</w:t>
            </w:r>
            <w:r w:rsidRPr="000D3323">
              <w:rPr>
                <w:rFonts w:asciiTheme="minorHAnsi" w:hAnsiTheme="minorHAnsi" w:cstheme="minorHAnsi"/>
                <w:b/>
                <w:color w:val="0070C0"/>
                <w:sz w:val="22"/>
                <w:szCs w:val="22"/>
                <w:lang w:eastAsia="ar-SA"/>
              </w:rPr>
              <w:t>,</w:t>
            </w:r>
            <w:r w:rsidRPr="000D3323">
              <w:rPr>
                <w:rFonts w:asciiTheme="minorHAnsi" w:hAnsiTheme="minorHAnsi" w:cstheme="minorHAnsi"/>
                <w:sz w:val="22"/>
                <w:szCs w:val="22"/>
                <w:lang w:eastAsia="ar-SA"/>
              </w:rPr>
              <w:t xml:space="preserve">   </w:t>
            </w:r>
          </w:p>
          <w:p w:rsidR="00794302" w:rsidRDefault="00794302" w:rsidP="00BC1232">
            <w:pPr>
              <w:spacing w:line="360" w:lineRule="auto"/>
              <w:rPr>
                <w:rFonts w:asciiTheme="minorHAnsi" w:hAnsiTheme="minorHAnsi" w:cstheme="minorHAnsi"/>
                <w:b/>
                <w:color w:val="0070C0"/>
                <w:sz w:val="22"/>
                <w:szCs w:val="22"/>
                <w:lang w:eastAsia="ar-SA"/>
              </w:rPr>
            </w:pPr>
            <w:r w:rsidRPr="000D3323">
              <w:rPr>
                <w:rFonts w:asciiTheme="minorHAnsi" w:hAnsiTheme="minorHAnsi" w:cstheme="minorHAnsi"/>
                <w:sz w:val="22"/>
                <w:szCs w:val="22"/>
                <w:lang w:eastAsia="ar-SA"/>
              </w:rPr>
              <w:t xml:space="preserve">Poz. nr 4:  </w:t>
            </w:r>
            <w:r w:rsidRPr="000D3323">
              <w:rPr>
                <w:rFonts w:asciiTheme="minorHAnsi" w:hAnsiTheme="minorHAnsi" w:cstheme="minorHAnsi"/>
                <w:b/>
                <w:color w:val="0070C0"/>
                <w:sz w:val="22"/>
                <w:szCs w:val="22"/>
                <w:lang w:eastAsia="ar-SA"/>
              </w:rPr>
              <w:t xml:space="preserve">Zamgławiacz – 6 szt. </w:t>
            </w:r>
          </w:p>
          <w:p w:rsidR="00794302" w:rsidRPr="000D3323" w:rsidRDefault="00794302" w:rsidP="00BC1232">
            <w:pPr>
              <w:spacing w:line="360" w:lineRule="auto"/>
              <w:rPr>
                <w:rFonts w:asciiTheme="minorHAnsi" w:hAnsiTheme="minorHAnsi" w:cstheme="minorHAnsi"/>
                <w:b/>
                <w:color w:val="0070C0"/>
                <w:sz w:val="22"/>
                <w:szCs w:val="22"/>
                <w:lang w:eastAsia="ar-SA"/>
              </w:rPr>
            </w:pPr>
            <w:r>
              <w:rPr>
                <w:rFonts w:asciiTheme="minorHAnsi" w:hAnsiTheme="minorHAnsi" w:cstheme="minorHAnsi"/>
                <w:b/>
                <w:color w:val="0070C0"/>
                <w:sz w:val="22"/>
                <w:szCs w:val="22"/>
                <w:lang w:eastAsia="ar-SA"/>
              </w:rPr>
              <w:t>Uwaga: Wykonawca winien złożyć ofertę na całość przedmiotu zamówienia, obejmującego poz. nr 1, 2, 3, 4.</w:t>
            </w:r>
          </w:p>
          <w:p w:rsidR="00794302" w:rsidRPr="000D3323" w:rsidRDefault="00794302" w:rsidP="00BC1232">
            <w:pPr>
              <w:spacing w:after="120"/>
              <w:jc w:val="both"/>
              <w:rPr>
                <w:rFonts w:asciiTheme="minorHAnsi" w:hAnsiTheme="minorHAnsi" w:cstheme="minorHAnsi"/>
                <w:b/>
                <w:sz w:val="22"/>
                <w:szCs w:val="22"/>
                <w:lang w:eastAsia="ar-SA"/>
              </w:rPr>
            </w:pPr>
            <w:r w:rsidRPr="000D3323">
              <w:rPr>
                <w:rFonts w:asciiTheme="minorHAnsi" w:hAnsiTheme="minorHAnsi" w:cstheme="minorHAnsi"/>
                <w:sz w:val="22"/>
                <w:szCs w:val="22"/>
              </w:rPr>
              <w:t xml:space="preserve">2. Szczegółowe parametry techniczne opisano </w:t>
            </w:r>
            <w:r w:rsidRPr="000D3323">
              <w:rPr>
                <w:rFonts w:asciiTheme="minorHAnsi" w:hAnsiTheme="minorHAnsi" w:cstheme="minorHAnsi"/>
                <w:b/>
                <w:sz w:val="22"/>
                <w:szCs w:val="22"/>
              </w:rPr>
              <w:t xml:space="preserve">w załączniku nr 1a - </w:t>
            </w:r>
            <w:r w:rsidRPr="000D3323">
              <w:rPr>
                <w:rFonts w:asciiTheme="minorHAnsi" w:hAnsiTheme="minorHAnsi" w:cstheme="minorHAnsi"/>
                <w:b/>
                <w:sz w:val="22"/>
                <w:szCs w:val="22"/>
                <w:lang w:eastAsia="ar-SA"/>
              </w:rPr>
              <w:t xml:space="preserve">Zestawienie wymaganych minimalnych parametrów </w:t>
            </w:r>
            <w:proofErr w:type="spellStart"/>
            <w:r w:rsidRPr="000D3323">
              <w:rPr>
                <w:rFonts w:asciiTheme="minorHAnsi" w:hAnsiTheme="minorHAnsi" w:cstheme="minorHAnsi"/>
                <w:b/>
                <w:sz w:val="22"/>
                <w:szCs w:val="22"/>
                <w:lang w:eastAsia="ar-SA"/>
              </w:rPr>
              <w:t>techniczno</w:t>
            </w:r>
            <w:proofErr w:type="spellEnd"/>
            <w:r w:rsidRPr="000D3323">
              <w:rPr>
                <w:rFonts w:asciiTheme="minorHAnsi" w:hAnsiTheme="minorHAnsi" w:cstheme="minorHAnsi"/>
                <w:b/>
                <w:sz w:val="22"/>
                <w:szCs w:val="22"/>
                <w:lang w:eastAsia="ar-SA"/>
              </w:rPr>
              <w:t xml:space="preserve"> – użytkowych (dalej: OPZ). </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 xml:space="preserve">3.Parametry podane w załączniku nr 1 do SIWZ w kolumnie nr 2 </w:t>
            </w:r>
            <w:r w:rsidRPr="000D3323">
              <w:rPr>
                <w:rFonts w:asciiTheme="minorHAnsi" w:hAnsiTheme="minorHAnsi" w:cstheme="minorHAnsi"/>
                <w:b/>
                <w:sz w:val="22"/>
                <w:szCs w:val="22"/>
              </w:rPr>
              <w:t>"Parametry wymagane - wymóg graniczny"</w:t>
            </w:r>
            <w:r w:rsidRPr="000D3323">
              <w:rPr>
                <w:rFonts w:asciiTheme="minorHAnsi" w:hAnsiTheme="minorHAnsi" w:cstheme="minorHAnsi"/>
                <w:sz w:val="22"/>
                <w:szCs w:val="22"/>
              </w:rPr>
              <w:t xml:space="preserve"> stanowią wymagania, których niespełnienie spowoduje odrzucenie oferty. Brak dokonania przez Wykonawcę wpisu w rubryce </w:t>
            </w:r>
            <w:r w:rsidRPr="000D3323">
              <w:rPr>
                <w:rFonts w:asciiTheme="minorHAnsi" w:hAnsiTheme="minorHAnsi" w:cstheme="minorHAnsi"/>
                <w:b/>
                <w:sz w:val="22"/>
                <w:szCs w:val="22"/>
              </w:rPr>
              <w:t>"Parametr oferowany"</w:t>
            </w:r>
            <w:r w:rsidRPr="000D3323">
              <w:rPr>
                <w:rFonts w:asciiTheme="minorHAnsi" w:hAnsiTheme="minorHAnsi" w:cstheme="minorHAnsi"/>
                <w:sz w:val="22"/>
                <w:szCs w:val="22"/>
              </w:rPr>
              <w:t xml:space="preserve"> zostanie potraktowany jako niespełnienie parametru.</w:t>
            </w:r>
          </w:p>
          <w:p w:rsidR="00794302" w:rsidRPr="000D3323" w:rsidRDefault="00794302" w:rsidP="00BC1232">
            <w:pPr>
              <w:spacing w:after="120"/>
              <w:jc w:val="both"/>
              <w:rPr>
                <w:rFonts w:asciiTheme="minorHAnsi" w:hAnsiTheme="minorHAnsi" w:cstheme="minorHAnsi"/>
                <w:sz w:val="22"/>
                <w:szCs w:val="22"/>
                <w:lang w:eastAsia="en-US"/>
              </w:rPr>
            </w:pPr>
            <w:r w:rsidRPr="000D3323">
              <w:rPr>
                <w:rFonts w:asciiTheme="minorHAnsi" w:hAnsiTheme="minorHAnsi" w:cstheme="minorHAnsi"/>
                <w:sz w:val="22"/>
                <w:szCs w:val="22"/>
              </w:rPr>
              <w:t>4.Zamawiający wskazuje, że przedmiotem zamówienia jest dostawa. Dostawę należy rozumieć jako sprzedaż urządzenia w myśl art. 2 pkt. 2 ustawy Prawo zamówień publicznych.</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urządzenia.</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6. Dostarczony sprzęt szpitalny musi być fabrycznie nowy, wyprodukowany po 01.01.2020r. a poszczególne jego elementy muszą współdziałać ze sobą w sposób kompatybilny.</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 xml:space="preserve">7. Dostarczany asortyment  nie może być przedmiotem wcześniejszych prezentacji, pokazów, próbnych testów, itp. </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 xml:space="preserve">8. Oferowany sprzęt szpitalny  musi być kompletny i gotowy do użytkowania bez żadnych dodatkowych zakupów i kosztów. </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 xml:space="preserve">9. Do oferty należy dołączyć materiały firmowe np. foldery, broszury, katalogi, ulotki zawierające opis parametrów technicznych oferowanego asortymentu. </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10. Zamawiający zastrzega sobie prawo do sprawdzenia wiarygodności podanych przez Wykonawcę parametrów technicznych we wszystkich dostępnych źródłach, a także poprzez zwrócenie się do Wykonawcy o złożenie dodatkowych wyjaśnień.</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794302" w:rsidRPr="000D3323" w:rsidRDefault="00794302" w:rsidP="00BC1232">
            <w:pPr>
              <w:spacing w:after="120"/>
              <w:jc w:val="both"/>
              <w:rPr>
                <w:rFonts w:asciiTheme="minorHAnsi" w:hAnsiTheme="minorHAnsi" w:cstheme="minorHAnsi"/>
                <w:b/>
                <w:sz w:val="22"/>
                <w:szCs w:val="22"/>
              </w:rPr>
            </w:pPr>
            <w:r w:rsidRPr="000D3323">
              <w:rPr>
                <w:rFonts w:asciiTheme="minorHAnsi" w:hAnsiTheme="minorHAnsi" w:cstheme="minorHAnsi"/>
                <w:sz w:val="22"/>
                <w:szCs w:val="22"/>
              </w:rPr>
              <w:t>12.</w:t>
            </w:r>
            <w:r w:rsidRPr="000D3323">
              <w:rPr>
                <w:rFonts w:asciiTheme="minorHAnsi" w:hAnsiTheme="minorHAnsi" w:cstheme="minorHAnsi"/>
                <w:b/>
                <w:sz w:val="22"/>
                <w:szCs w:val="22"/>
              </w:rPr>
              <w:t>Wykonawca w ramach dostawy przedmiotu zamówienia zobowiązany będzie do:</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lastRenderedPageBreak/>
              <w:t>a) Montażu, instalacji, pierwszego uruchomienia sprzętu szpitalnego w terminie do 5 dni od dnia dostarczenia przedmiotu umowy;</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b)  Przeprowadzenia na wniosek Zamawiającego szkolenia personelu medycznego w terminie do 7 dni od dnia złożenia wniosku;</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 xml:space="preserve">c) Udzielenia pełnej gwarancji określonej w załączniku nr 1 do ogłoszenia, liczonej od dnia uruchomienia urządzenia. </w:t>
            </w:r>
          </w:p>
          <w:p w:rsidR="00794302" w:rsidRPr="000D3323" w:rsidRDefault="00794302" w:rsidP="00BC1232">
            <w:pPr>
              <w:spacing w:after="120"/>
              <w:jc w:val="both"/>
              <w:rPr>
                <w:rFonts w:asciiTheme="minorHAnsi" w:hAnsiTheme="minorHAnsi" w:cstheme="minorHAnsi"/>
                <w:b/>
                <w:sz w:val="22"/>
                <w:szCs w:val="22"/>
              </w:rPr>
            </w:pPr>
            <w:r w:rsidRPr="000D3323">
              <w:rPr>
                <w:rFonts w:asciiTheme="minorHAnsi" w:hAnsiTheme="minorHAnsi" w:cstheme="minorHAnsi"/>
                <w:sz w:val="22"/>
                <w:szCs w:val="22"/>
              </w:rPr>
              <w:t xml:space="preserve">d) </w:t>
            </w:r>
            <w:r w:rsidRPr="000D3323">
              <w:rPr>
                <w:rFonts w:asciiTheme="minorHAnsi" w:hAnsiTheme="minorHAnsi" w:cstheme="minorHAnsi"/>
                <w:b/>
                <w:sz w:val="22"/>
                <w:szCs w:val="22"/>
              </w:rPr>
              <w:t>Dołączenia</w:t>
            </w:r>
            <w:r w:rsidRPr="000D3323">
              <w:rPr>
                <w:rFonts w:asciiTheme="minorHAnsi" w:hAnsiTheme="minorHAnsi" w:cstheme="minorHAnsi"/>
                <w:sz w:val="22"/>
                <w:szCs w:val="22"/>
              </w:rPr>
              <w:t xml:space="preserve"> </w:t>
            </w:r>
            <w:r w:rsidRPr="000D3323">
              <w:rPr>
                <w:rFonts w:asciiTheme="minorHAnsi" w:hAnsiTheme="minorHAnsi" w:cstheme="minorHAnsi"/>
                <w:b/>
                <w:sz w:val="22"/>
                <w:szCs w:val="22"/>
              </w:rPr>
              <w:t>instrukcji użytkowania każdego z urządzeń w języku polskim</w:t>
            </w:r>
            <w:r w:rsidRPr="000D3323">
              <w:rPr>
                <w:rFonts w:asciiTheme="minorHAnsi" w:hAnsiTheme="minorHAnsi" w:cstheme="minorHAnsi"/>
                <w:sz w:val="22"/>
                <w:szCs w:val="22"/>
              </w:rPr>
              <w:t xml:space="preserve"> oraz </w:t>
            </w:r>
            <w:r w:rsidRPr="000D3323">
              <w:rPr>
                <w:rFonts w:asciiTheme="minorHAnsi" w:hAnsiTheme="minorHAnsi" w:cstheme="minorHAnsi"/>
                <w:b/>
                <w:sz w:val="22"/>
                <w:szCs w:val="22"/>
              </w:rPr>
              <w:t>dokumentacji technicznej w języku polskim wraz z kartami gwarancyjnymi.</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13. Wykonawca będzie zobowiązany dostarczyć własnym środkiem transportu i na swój koszt oraz  zamontować i uruchomić oferowany sprzęt szpitalny .</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14. Wykonawca będzie zobowiązany zapewnić autoryzowany przez producenta serwis gwarancyjny dostarczonego sprzętu szpitalnego oraz dostęp do części zamiennych i materiałów eksploatacyjnych, przez cały okres trwania gwarancji.</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 xml:space="preserve">15. Serwis w ramach gwarancji obejmujący naprawy i przeglądy okresowe będzie wykonany w siedzibie Zamawiającego, albo za zgodą zamawiającego w siedzibie wykonawcy. Wszelkie koszty z tym związane ponosi wykonawca </w:t>
            </w:r>
          </w:p>
          <w:p w:rsidR="00794302" w:rsidRPr="000D3323" w:rsidRDefault="00794302" w:rsidP="00BC1232">
            <w:pPr>
              <w:spacing w:after="120"/>
              <w:jc w:val="both"/>
              <w:rPr>
                <w:rFonts w:asciiTheme="minorHAnsi" w:hAnsiTheme="minorHAnsi" w:cstheme="minorHAnsi"/>
                <w:sz w:val="22"/>
                <w:szCs w:val="22"/>
              </w:rPr>
            </w:pPr>
            <w:r w:rsidRPr="000D3323">
              <w:rPr>
                <w:rFonts w:asciiTheme="minorHAnsi" w:hAnsiTheme="minorHAnsi" w:cstheme="minorHAnsi"/>
                <w:sz w:val="22"/>
                <w:szCs w:val="22"/>
              </w:rPr>
              <w:t>16. Oferowany sprzęt szpitalny nie może stwarzać zagrożenia dla bezpieczeństwa i zdrowia pacjentów, użytkowników i osób trzecich.</w:t>
            </w:r>
          </w:p>
          <w:p w:rsidR="00794302" w:rsidRPr="000D3323" w:rsidRDefault="00794302" w:rsidP="004D4D11">
            <w:pPr>
              <w:pStyle w:val="Nagwek2"/>
              <w:numPr>
                <w:ilvl w:val="0"/>
                <w:numId w:val="0"/>
              </w:numPr>
              <w:ind w:left="680"/>
            </w:pPr>
            <w:r w:rsidRPr="000D3323">
              <w:t xml:space="preserve">17. Wykonawca będzie zobowiązany do zachowania poufności danych wrażliwych osób postronnych zgodnie z art. 13 ust. 1 i 2 </w:t>
            </w:r>
            <w:r w:rsidRPr="000D3323">
              <w:rPr>
                <w:rFonts w:eastAsia="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D3323">
              <w:t xml:space="preserve">dalej „RODO”, do których uzyska dostęp w ramach świadczonych usług serwisowych.  </w:t>
            </w:r>
          </w:p>
          <w:p w:rsidR="00794302" w:rsidRPr="000D3323" w:rsidRDefault="00794302" w:rsidP="00BC1232">
            <w:pPr>
              <w:pStyle w:val="Tekstpodstawowy"/>
              <w:jc w:val="both"/>
              <w:rPr>
                <w:rFonts w:asciiTheme="minorHAnsi" w:hAnsiTheme="minorHAnsi" w:cstheme="minorHAnsi"/>
                <w:sz w:val="22"/>
                <w:szCs w:val="22"/>
              </w:rPr>
            </w:pPr>
            <w:r w:rsidRPr="000D3323">
              <w:rPr>
                <w:rFonts w:asciiTheme="minorHAnsi" w:hAnsiTheme="minorHAnsi" w:cstheme="minorHAnsi"/>
                <w:sz w:val="22"/>
                <w:szCs w:val="22"/>
              </w:rPr>
              <w:t>Szczegółowy opis przedmiotu zamówienia przewidziany jest w załączniku nr 1a do SWZ _Opis przedmiotu zamówienia</w:t>
            </w:r>
          </w:p>
          <w:p w:rsidR="00794302" w:rsidRPr="000D3323" w:rsidRDefault="00794302" w:rsidP="00BC1232">
            <w:pPr>
              <w:pStyle w:val="Tekstpodstawowy"/>
              <w:rPr>
                <w:rFonts w:asciiTheme="minorHAnsi" w:hAnsiTheme="minorHAnsi" w:cstheme="minorHAnsi"/>
                <w:b/>
                <w:sz w:val="22"/>
                <w:szCs w:val="22"/>
              </w:rPr>
            </w:pPr>
            <w:r w:rsidRPr="000D3323">
              <w:rPr>
                <w:rFonts w:asciiTheme="minorHAnsi" w:hAnsiTheme="minorHAnsi" w:cstheme="minorHAnsi"/>
                <w:b/>
                <w:sz w:val="22"/>
                <w:szCs w:val="22"/>
              </w:rPr>
              <w:t>Zamawiający dopuszcza składanie ofert równoważnych</w:t>
            </w:r>
          </w:p>
          <w:p w:rsidR="00794302" w:rsidRPr="000D3323" w:rsidRDefault="00794302" w:rsidP="00BC1232">
            <w:pPr>
              <w:pStyle w:val="Tekstpodstawowy"/>
              <w:jc w:val="both"/>
              <w:rPr>
                <w:rFonts w:ascii="Calibri" w:hAnsi="Calibri" w:cs="Calibri"/>
                <w:i/>
                <w:sz w:val="22"/>
                <w:szCs w:val="22"/>
              </w:rPr>
            </w:pPr>
            <w:r w:rsidRPr="000D3323">
              <w:rPr>
                <w:rFonts w:ascii="Calibri" w:hAnsi="Calibri" w:cs="Calibri"/>
                <w:i/>
                <w:sz w:val="22"/>
                <w:szCs w:val="22"/>
              </w:rPr>
              <w:t xml:space="preserve">Przez ofertę równoważną należy rozumieć zaoferowanie przez Wykonawcę urządzeń o parametrach nie gorszych niż wymagane przez Zamawiającego.  </w:t>
            </w:r>
          </w:p>
          <w:p w:rsidR="00794302" w:rsidRPr="000D3323" w:rsidRDefault="00794302" w:rsidP="00BC1232">
            <w:pPr>
              <w:pStyle w:val="Tekstpodstawowy"/>
              <w:rPr>
                <w:rFonts w:ascii="Calibri" w:hAnsi="Calibri" w:cs="Calibri"/>
                <w:b/>
                <w:sz w:val="22"/>
                <w:szCs w:val="22"/>
              </w:rPr>
            </w:pPr>
            <w:r w:rsidRPr="000D3323">
              <w:rPr>
                <w:rFonts w:ascii="Calibri" w:hAnsi="Calibri" w:cs="Calibri"/>
                <w:sz w:val="22"/>
                <w:szCs w:val="22"/>
              </w:rPr>
              <w:t xml:space="preserve">Informacje dotyczące oferty wariantowej, o której mowa w art. 92 ustawy </w:t>
            </w:r>
            <w:proofErr w:type="spellStart"/>
            <w:r w:rsidRPr="000D3323">
              <w:rPr>
                <w:rFonts w:ascii="Calibri" w:hAnsi="Calibri" w:cs="Calibri"/>
                <w:sz w:val="22"/>
                <w:szCs w:val="22"/>
              </w:rPr>
              <w:t>Pzp</w:t>
            </w:r>
            <w:proofErr w:type="spellEnd"/>
            <w:r w:rsidRPr="000D3323">
              <w:rPr>
                <w:rFonts w:ascii="Calibri" w:hAnsi="Calibri" w:cs="Calibri"/>
                <w:sz w:val="22"/>
                <w:szCs w:val="22"/>
              </w:rPr>
              <w:t>:</w:t>
            </w:r>
          </w:p>
          <w:p w:rsidR="00794302" w:rsidRPr="000D3323" w:rsidRDefault="00794302" w:rsidP="00BC1232">
            <w:pPr>
              <w:pStyle w:val="Tekstpodstawowy"/>
              <w:rPr>
                <w:rFonts w:asciiTheme="minorHAnsi" w:hAnsiTheme="minorHAnsi" w:cstheme="minorHAnsi"/>
                <w:sz w:val="22"/>
                <w:szCs w:val="22"/>
              </w:rPr>
            </w:pPr>
            <w:r w:rsidRPr="000D3323">
              <w:rPr>
                <w:rFonts w:ascii="Calibri" w:hAnsi="Calibri" w:cs="Calibri"/>
                <w:b/>
                <w:sz w:val="22"/>
                <w:szCs w:val="22"/>
              </w:rPr>
              <w:t>Zamawiający nie dopuszcza składania ofert wariantowych</w:t>
            </w:r>
            <w:r w:rsidRPr="000D3323">
              <w:rPr>
                <w:rFonts w:ascii="Calibri" w:hAnsi="Calibri" w:cs="Calibri"/>
                <w:sz w:val="22"/>
                <w:szCs w:val="22"/>
              </w:rPr>
              <w:t>.</w:t>
            </w:r>
          </w:p>
        </w:tc>
      </w:tr>
    </w:tbl>
    <w:p w:rsidR="00794302" w:rsidRPr="002E0E52" w:rsidRDefault="00794302" w:rsidP="004D4D11">
      <w:pPr>
        <w:pStyle w:val="Nagwek2"/>
        <w:numPr>
          <w:ilvl w:val="0"/>
          <w:numId w:val="0"/>
        </w:numPr>
        <w:ind w:left="680"/>
      </w:pPr>
      <w:r w:rsidRPr="002E0E52">
        <w:lastRenderedPageBreak/>
        <w:t>Zamawiający nie dokonuje podziału zamówienia na części i tym samym nie dopuszcza składania ofert częściowych. Oferty nie zawierające pełnego zakresu przedmiotu zamówienia zostaną odrzucone.</w:t>
      </w:r>
    </w:p>
    <w:p w:rsidR="00794302" w:rsidRPr="0094758F" w:rsidRDefault="00794302" w:rsidP="004D4D11">
      <w:pPr>
        <w:pStyle w:val="Nagwek2"/>
        <w:numPr>
          <w:ilvl w:val="0"/>
          <w:numId w:val="0"/>
        </w:numPr>
        <w:ind w:left="680"/>
      </w:pPr>
      <w:r w:rsidRPr="0094758F">
        <w:t>Powody niedokonania podziału zamówienia na części:</w:t>
      </w:r>
    </w:p>
    <w:p w:rsidR="00794302" w:rsidRPr="0094758F" w:rsidRDefault="00794302" w:rsidP="004D4D11">
      <w:pPr>
        <w:pStyle w:val="Nagwek2"/>
        <w:numPr>
          <w:ilvl w:val="0"/>
          <w:numId w:val="0"/>
        </w:numPr>
        <w:ind w:left="680"/>
      </w:pPr>
      <w:r w:rsidRPr="0094758F">
        <w:t>Zamawiający nie dokonał podziału przedmiotu zamówienia na części ze względu na rachunek ekonomiczny, tj. z uwagi na możliwość uzyskania niższych cen urządzeń do dezynfekcji ujętych w ramach przedmiotu zamówienia jako</w:t>
      </w:r>
      <w:r>
        <w:t xml:space="preserve"> całości,</w:t>
      </w:r>
      <w:r w:rsidRPr="00E74F0E">
        <w:t xml:space="preserve"> bez podziału na części</w:t>
      </w:r>
      <w:r w:rsidRPr="0094758F">
        <w:t>, niż rozdzielając przedmiot zamówienia na cztery odrębne</w:t>
      </w:r>
      <w:r>
        <w:t xml:space="preserve"> części</w:t>
      </w:r>
      <w:r w:rsidRPr="0094758F">
        <w:t>.</w:t>
      </w:r>
    </w:p>
    <w:p w:rsidR="00794302" w:rsidRPr="000D3323" w:rsidRDefault="00794302" w:rsidP="004D4D11">
      <w:pPr>
        <w:pStyle w:val="Nagwek2"/>
      </w:pPr>
      <w:r w:rsidRPr="000D3323">
        <w:t xml:space="preserve">Informacje dotyczące oferty wariantowej, o której mowa w art. 92 ustawy </w:t>
      </w:r>
      <w:proofErr w:type="spellStart"/>
      <w:r w:rsidRPr="000D3323">
        <w:t>Pzp</w:t>
      </w:r>
      <w:proofErr w:type="spellEnd"/>
      <w:r w:rsidRPr="000D3323">
        <w:t>.</w:t>
      </w:r>
    </w:p>
    <w:p w:rsidR="00794302" w:rsidRPr="000D3323" w:rsidRDefault="00794302" w:rsidP="004D4D11">
      <w:pPr>
        <w:pStyle w:val="Nagwek2"/>
        <w:numPr>
          <w:ilvl w:val="0"/>
          <w:numId w:val="0"/>
        </w:numPr>
        <w:ind w:left="680"/>
      </w:pPr>
      <w:r w:rsidRPr="000D3323">
        <w:lastRenderedPageBreak/>
        <w:t>Zamawiający nie dopuszcza składania ofert wariantowych</w:t>
      </w:r>
    </w:p>
    <w:p w:rsidR="00794302" w:rsidRPr="000D3323" w:rsidRDefault="00794302" w:rsidP="004D4D11">
      <w:pPr>
        <w:pStyle w:val="Nagwek2"/>
      </w:pPr>
      <w:r w:rsidRPr="000D3323">
        <w:t>Miejsce realizacji: Szpital Specjalistyczny im. A. Falkiewicza we Wrocławiu.</w:t>
      </w:r>
    </w:p>
    <w:p w:rsidR="00794302" w:rsidRPr="000D3323" w:rsidRDefault="00794302" w:rsidP="00794302">
      <w:pPr>
        <w:pStyle w:val="Nagwek1"/>
        <w:rPr>
          <w:rFonts w:asciiTheme="minorHAnsi" w:hAnsiTheme="minorHAnsi" w:cstheme="minorHAnsi"/>
          <w:sz w:val="22"/>
          <w:szCs w:val="22"/>
        </w:rPr>
      </w:pPr>
      <w:bookmarkStart w:id="6" w:name="_Toc258314245"/>
      <w:r w:rsidRPr="000D3323">
        <w:rPr>
          <w:rFonts w:asciiTheme="minorHAnsi" w:hAnsiTheme="minorHAnsi" w:cstheme="minorHAnsi"/>
          <w:sz w:val="22"/>
          <w:szCs w:val="22"/>
        </w:rPr>
        <w:t>Informacja o przewidywanych zamówieniach</w:t>
      </w:r>
      <w:r w:rsidRPr="000D3323">
        <w:rPr>
          <w:rFonts w:asciiTheme="minorHAnsi" w:hAnsiTheme="minorHAnsi" w:cstheme="minorHAnsi"/>
          <w:sz w:val="22"/>
          <w:szCs w:val="22"/>
          <w:lang w:val="pl-PL"/>
        </w:rPr>
        <w:t>,</w:t>
      </w:r>
      <w:r w:rsidRPr="000D3323">
        <w:rPr>
          <w:rFonts w:asciiTheme="minorHAnsi" w:hAnsiTheme="minorHAnsi" w:cstheme="minorHAnsi"/>
          <w:sz w:val="22"/>
          <w:szCs w:val="22"/>
        </w:rPr>
        <w:t xml:space="preserve"> o których mowa w art. </w:t>
      </w:r>
      <w:r w:rsidRPr="000D3323">
        <w:rPr>
          <w:rFonts w:asciiTheme="minorHAnsi" w:hAnsiTheme="minorHAnsi" w:cstheme="minorHAnsi"/>
          <w:sz w:val="22"/>
          <w:szCs w:val="22"/>
          <w:lang w:val="pl-PL"/>
        </w:rPr>
        <w:t>214</w:t>
      </w:r>
      <w:r w:rsidRPr="000D3323">
        <w:rPr>
          <w:rFonts w:asciiTheme="minorHAnsi" w:hAnsiTheme="minorHAnsi" w:cstheme="minorHAnsi"/>
          <w:sz w:val="22"/>
          <w:szCs w:val="22"/>
        </w:rPr>
        <w:t xml:space="preserve"> ust. 1 pkt </w:t>
      </w:r>
      <w:r w:rsidRPr="000D3323">
        <w:rPr>
          <w:rFonts w:asciiTheme="minorHAnsi" w:hAnsiTheme="minorHAnsi" w:cstheme="minorHAnsi"/>
          <w:sz w:val="22"/>
          <w:szCs w:val="22"/>
          <w:lang w:val="pl-PL"/>
        </w:rPr>
        <w:t>7</w:t>
      </w:r>
      <w:r w:rsidRPr="000D3323">
        <w:rPr>
          <w:rFonts w:asciiTheme="minorHAnsi" w:hAnsiTheme="minorHAnsi" w:cstheme="minorHAnsi"/>
          <w:sz w:val="22"/>
          <w:szCs w:val="22"/>
        </w:rPr>
        <w:t xml:space="preserve"> i </w:t>
      </w:r>
      <w:r w:rsidRPr="000D3323">
        <w:rPr>
          <w:rFonts w:asciiTheme="minorHAnsi" w:hAnsiTheme="minorHAnsi" w:cstheme="minorHAnsi"/>
          <w:sz w:val="22"/>
          <w:szCs w:val="22"/>
          <w:lang w:val="pl-PL"/>
        </w:rPr>
        <w:t>8</w:t>
      </w:r>
      <w:r w:rsidRPr="000D3323">
        <w:rPr>
          <w:rFonts w:asciiTheme="minorHAnsi" w:hAnsiTheme="minorHAnsi" w:cstheme="minorHAnsi"/>
          <w:sz w:val="22"/>
          <w:szCs w:val="22"/>
        </w:rPr>
        <w:t xml:space="preserve"> </w:t>
      </w:r>
      <w:r w:rsidRPr="000D3323">
        <w:rPr>
          <w:rFonts w:asciiTheme="minorHAnsi" w:hAnsiTheme="minorHAnsi" w:cstheme="minorHAnsi"/>
          <w:sz w:val="22"/>
          <w:szCs w:val="22"/>
          <w:lang w:val="pl-PL"/>
        </w:rPr>
        <w:t>USTAWY PZP</w:t>
      </w:r>
      <w:bookmarkEnd w:id="6"/>
      <w:r w:rsidRPr="000D3323">
        <w:rPr>
          <w:rFonts w:asciiTheme="minorHAnsi" w:hAnsiTheme="minorHAnsi" w:cstheme="minorHAnsi"/>
          <w:sz w:val="22"/>
          <w:szCs w:val="22"/>
          <w:lang w:val="pl-PL"/>
        </w:rPr>
        <w:t>.</w:t>
      </w:r>
    </w:p>
    <w:p w:rsidR="00794302" w:rsidRPr="000D3323" w:rsidRDefault="00794302" w:rsidP="004D4D11">
      <w:pPr>
        <w:pStyle w:val="Nagwek2"/>
        <w:numPr>
          <w:ilvl w:val="0"/>
          <w:numId w:val="0"/>
        </w:numPr>
        <w:ind w:left="426"/>
        <w:rPr>
          <w:lang w:val="pl-PL"/>
        </w:rPr>
      </w:pPr>
      <w:r w:rsidRPr="000D3323">
        <w:t>Zamawiający nie przewiduje udzielenia zamówień</w:t>
      </w:r>
      <w:r w:rsidRPr="000D3323">
        <w:rPr>
          <w:lang w:val="pl-PL"/>
        </w:rPr>
        <w:t>,</w:t>
      </w:r>
      <w:r w:rsidRPr="000D3323">
        <w:t xml:space="preserve"> o których mowa w art. </w:t>
      </w:r>
      <w:r w:rsidRPr="000D3323">
        <w:rPr>
          <w:lang w:val="pl-PL"/>
        </w:rPr>
        <w:t>214</w:t>
      </w:r>
      <w:r w:rsidRPr="000D3323">
        <w:t xml:space="preserve"> ust. 1 pkt </w:t>
      </w:r>
      <w:r w:rsidRPr="000D3323">
        <w:rPr>
          <w:lang w:val="pl-PL"/>
        </w:rPr>
        <w:t>7</w:t>
      </w:r>
      <w:r w:rsidRPr="000D3323">
        <w:t xml:space="preserve"> i </w:t>
      </w:r>
      <w:r w:rsidRPr="000D3323">
        <w:rPr>
          <w:lang w:val="pl-PL"/>
        </w:rPr>
        <w:t xml:space="preserve">8 ustawy </w:t>
      </w:r>
      <w:proofErr w:type="spellStart"/>
      <w:r w:rsidRPr="000D3323">
        <w:rPr>
          <w:lang w:val="pl-PL"/>
        </w:rPr>
        <w:t>Pzp</w:t>
      </w:r>
      <w:proofErr w:type="spellEnd"/>
      <w:r w:rsidRPr="000D3323">
        <w:rPr>
          <w:lang w:val="pl-PL"/>
        </w:rPr>
        <w:t>.</w:t>
      </w:r>
    </w:p>
    <w:p w:rsidR="00794302" w:rsidRPr="000D3323" w:rsidRDefault="00794302" w:rsidP="00794302">
      <w:pPr>
        <w:pStyle w:val="Nagwek1"/>
        <w:rPr>
          <w:rFonts w:asciiTheme="minorHAnsi" w:hAnsiTheme="minorHAnsi" w:cstheme="minorHAnsi"/>
          <w:sz w:val="22"/>
          <w:szCs w:val="22"/>
        </w:rPr>
      </w:pPr>
      <w:bookmarkStart w:id="7" w:name="_Toc258314246"/>
      <w:r w:rsidRPr="000D3323">
        <w:rPr>
          <w:rFonts w:asciiTheme="minorHAnsi" w:hAnsiTheme="minorHAnsi" w:cstheme="minorHAnsi"/>
          <w:sz w:val="22"/>
          <w:szCs w:val="22"/>
        </w:rPr>
        <w:t>Termin wykonania zamówienia</w:t>
      </w:r>
      <w:bookmarkEnd w:id="7"/>
    </w:p>
    <w:p w:rsidR="00794302" w:rsidRPr="000D3323" w:rsidRDefault="00794302" w:rsidP="004D4D11">
      <w:pPr>
        <w:pStyle w:val="Nagwek2"/>
        <w:numPr>
          <w:ilvl w:val="0"/>
          <w:numId w:val="0"/>
        </w:numPr>
        <w:ind w:left="426"/>
      </w:pPr>
      <w:r w:rsidRPr="000D3323">
        <w:t xml:space="preserve">Zamówienie musi zostać zrealizowane w terminie: </w:t>
      </w:r>
      <w:r w:rsidRPr="000D3323">
        <w:rPr>
          <w:b/>
          <w:lang w:val="pl-PL"/>
        </w:rPr>
        <w:t xml:space="preserve">do </w:t>
      </w:r>
      <w:r w:rsidRPr="000D3323">
        <w:rPr>
          <w:b/>
        </w:rPr>
        <w:t xml:space="preserve">21 dni od </w:t>
      </w:r>
      <w:r w:rsidRPr="001F21D1">
        <w:rPr>
          <w:b/>
          <w:color w:val="auto"/>
        </w:rPr>
        <w:t>daty</w:t>
      </w:r>
      <w:r w:rsidR="00BA009D" w:rsidRPr="001F21D1">
        <w:rPr>
          <w:b/>
          <w:color w:val="auto"/>
          <w:lang w:val="pl-PL"/>
        </w:rPr>
        <w:t xml:space="preserve"> zawarcia umowy</w:t>
      </w:r>
      <w:r w:rsidRPr="000D3323">
        <w:rPr>
          <w:lang w:val="pl-PL"/>
        </w:rPr>
        <w:t>.</w:t>
      </w:r>
    </w:p>
    <w:p w:rsidR="00794302" w:rsidRPr="000D3323" w:rsidRDefault="00794302" w:rsidP="00794302">
      <w:pPr>
        <w:pStyle w:val="Nagwek1"/>
        <w:rPr>
          <w:rFonts w:asciiTheme="minorHAnsi" w:hAnsiTheme="minorHAnsi" w:cstheme="minorHAnsi"/>
          <w:sz w:val="22"/>
          <w:szCs w:val="22"/>
        </w:rPr>
      </w:pPr>
      <w:bookmarkStart w:id="8" w:name="_Toc258314247"/>
      <w:r w:rsidRPr="000D3323">
        <w:rPr>
          <w:rFonts w:asciiTheme="minorHAnsi" w:hAnsiTheme="minorHAnsi" w:cstheme="minorHAnsi"/>
          <w:sz w:val="22"/>
          <w:szCs w:val="22"/>
          <w:lang w:val="pl-PL"/>
        </w:rPr>
        <w:t>Informacja o warunkach</w:t>
      </w:r>
      <w:r w:rsidRPr="000D3323">
        <w:rPr>
          <w:rFonts w:asciiTheme="minorHAnsi" w:hAnsiTheme="minorHAnsi" w:cstheme="minorHAnsi"/>
          <w:sz w:val="22"/>
          <w:szCs w:val="22"/>
        </w:rPr>
        <w:t xml:space="preserve"> udziału w postępowaniu</w:t>
      </w:r>
      <w:bookmarkEnd w:id="8"/>
    </w:p>
    <w:p w:rsidR="00794302" w:rsidRPr="000D3323" w:rsidRDefault="00794302" w:rsidP="004D4D11">
      <w:pPr>
        <w:pStyle w:val="Nagwek2"/>
      </w:pPr>
      <w:r w:rsidRPr="000D3323">
        <w:t>O udzielenie zamówienia mogą ubiegać się</w:t>
      </w:r>
      <w:r w:rsidRPr="000D3323">
        <w:rPr>
          <w:lang w:val="pl-PL"/>
        </w:rPr>
        <w:t xml:space="preserve"> Wykonawcy</w:t>
      </w:r>
      <w:r w:rsidRPr="000D3323">
        <w:t>, którzy nie podlegają wykluczeniu oraz spełniają warunki</w:t>
      </w:r>
      <w:r w:rsidRPr="000D3323">
        <w:rPr>
          <w:lang w:val="pl-PL"/>
        </w:rPr>
        <w:t xml:space="preserve"> udziału w postępowaniu</w:t>
      </w:r>
      <w:r w:rsidRPr="000D3323">
        <w:t xml:space="preserve"> i wymagania określone w niniejszej </w:t>
      </w:r>
      <w:r w:rsidRPr="000D3323">
        <w:rPr>
          <w:lang w:val="pl-PL"/>
        </w:rPr>
        <w:t>SWZ</w:t>
      </w:r>
      <w:r w:rsidRPr="000D3323">
        <w:t>.</w:t>
      </w:r>
    </w:p>
    <w:p w:rsidR="00794302" w:rsidRPr="000D3323" w:rsidRDefault="00794302" w:rsidP="004D4D11">
      <w:pPr>
        <w:pStyle w:val="Nagwek2"/>
      </w:pPr>
      <w:r w:rsidRPr="000D3323">
        <w:t xml:space="preserve">Zamawiający, na podstawie art. 112 ustawy </w:t>
      </w:r>
      <w:proofErr w:type="spellStart"/>
      <w:r w:rsidRPr="000D3323">
        <w:t>Pzp</w:t>
      </w:r>
      <w:proofErr w:type="spellEnd"/>
      <w:r w:rsidRPr="000D3323">
        <w:t xml:space="preserve"> określa następujące warunki udziału w postępowaniu:</w:t>
      </w:r>
    </w:p>
    <w:p w:rsidR="00794302" w:rsidRPr="000D3323" w:rsidRDefault="00794302" w:rsidP="004D4D1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94302" w:rsidRPr="000D3323" w:rsidTr="00BC1232">
        <w:tc>
          <w:tcPr>
            <w:tcW w:w="720" w:type="dxa"/>
            <w:tcBorders>
              <w:top w:val="single" w:sz="4" w:space="0" w:color="auto"/>
              <w:left w:val="single" w:sz="4" w:space="0" w:color="auto"/>
              <w:bottom w:val="single" w:sz="4" w:space="0" w:color="auto"/>
              <w:right w:val="single" w:sz="4" w:space="0" w:color="auto"/>
            </w:tcBorders>
            <w:vAlign w:val="center"/>
            <w:hideMark/>
          </w:tcPr>
          <w:p w:rsidR="00794302" w:rsidRPr="000D3323" w:rsidRDefault="00794302" w:rsidP="00BC1232">
            <w:pPr>
              <w:spacing w:before="60" w:after="120"/>
              <w:jc w:val="center"/>
              <w:rPr>
                <w:rFonts w:asciiTheme="minorHAnsi" w:hAnsiTheme="minorHAnsi" w:cstheme="minorHAnsi"/>
                <w:b/>
                <w:sz w:val="22"/>
                <w:szCs w:val="22"/>
              </w:rPr>
            </w:pPr>
            <w:r w:rsidRPr="000D3323">
              <w:rPr>
                <w:rFonts w:asciiTheme="minorHAnsi" w:hAnsiTheme="minorHAnsi" w:cs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794302" w:rsidRPr="000D3323" w:rsidRDefault="00794302" w:rsidP="00BC1232">
            <w:pPr>
              <w:spacing w:before="60" w:after="120"/>
              <w:rPr>
                <w:rFonts w:asciiTheme="minorHAnsi" w:hAnsiTheme="minorHAnsi" w:cstheme="minorHAnsi"/>
                <w:sz w:val="22"/>
                <w:szCs w:val="22"/>
              </w:rPr>
            </w:pPr>
            <w:r w:rsidRPr="000D3323">
              <w:rPr>
                <w:rFonts w:asciiTheme="minorHAnsi" w:hAnsiTheme="minorHAnsi" w:cstheme="minorHAnsi"/>
                <w:b/>
                <w:sz w:val="22"/>
                <w:szCs w:val="22"/>
              </w:rPr>
              <w:t>Warunki udziału w postępowaniu</w:t>
            </w:r>
          </w:p>
        </w:tc>
      </w:tr>
      <w:tr w:rsidR="00794302" w:rsidRPr="000D3323" w:rsidTr="00BC1232">
        <w:tc>
          <w:tcPr>
            <w:tcW w:w="720" w:type="dxa"/>
            <w:tcBorders>
              <w:top w:val="single" w:sz="4" w:space="0" w:color="auto"/>
              <w:left w:val="single" w:sz="4" w:space="0" w:color="auto"/>
              <w:bottom w:val="single" w:sz="4" w:space="0" w:color="auto"/>
              <w:right w:val="single" w:sz="4" w:space="0" w:color="auto"/>
            </w:tcBorders>
            <w:hideMark/>
          </w:tcPr>
          <w:p w:rsidR="00794302" w:rsidRPr="000D3323" w:rsidRDefault="00794302" w:rsidP="00BC1232">
            <w:pPr>
              <w:spacing w:before="60" w:after="120"/>
              <w:jc w:val="center"/>
              <w:rPr>
                <w:rFonts w:asciiTheme="minorHAnsi" w:hAnsiTheme="minorHAnsi" w:cstheme="minorHAnsi"/>
                <w:sz w:val="22"/>
                <w:szCs w:val="22"/>
              </w:rPr>
            </w:pPr>
            <w:r w:rsidRPr="000D3323">
              <w:rPr>
                <w:rFonts w:asciiTheme="minorHAnsi" w:hAnsiTheme="minorHAnsi" w:cs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794302" w:rsidRPr="000D3323" w:rsidRDefault="00794302" w:rsidP="00BC1232">
            <w:pPr>
              <w:spacing w:before="60" w:after="120"/>
              <w:jc w:val="both"/>
              <w:rPr>
                <w:rFonts w:asciiTheme="minorHAnsi" w:hAnsiTheme="minorHAnsi" w:cstheme="minorHAnsi"/>
                <w:b/>
                <w:bCs/>
                <w:sz w:val="22"/>
                <w:szCs w:val="22"/>
              </w:rPr>
            </w:pPr>
            <w:r w:rsidRPr="000D3323">
              <w:rPr>
                <w:rFonts w:asciiTheme="minorHAnsi" w:hAnsiTheme="minorHAnsi" w:cstheme="minorHAnsi"/>
                <w:b/>
                <w:bCs/>
                <w:sz w:val="22"/>
                <w:szCs w:val="22"/>
              </w:rPr>
              <w:t>Zdolność techniczna lub zawodowa</w:t>
            </w:r>
          </w:p>
          <w:p w:rsidR="00794302" w:rsidRPr="000D3323" w:rsidRDefault="00794302" w:rsidP="00BC1232">
            <w:pPr>
              <w:spacing w:before="60" w:after="120"/>
              <w:jc w:val="both"/>
              <w:rPr>
                <w:rFonts w:asciiTheme="minorHAnsi" w:hAnsiTheme="minorHAnsi" w:cstheme="minorHAnsi"/>
                <w:sz w:val="22"/>
                <w:szCs w:val="22"/>
              </w:rPr>
            </w:pPr>
            <w:r w:rsidRPr="000D3323">
              <w:rPr>
                <w:rFonts w:asciiTheme="minorHAnsi" w:hAnsiTheme="minorHAnsi" w:cs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794302" w:rsidRPr="000D3323" w:rsidRDefault="00794302" w:rsidP="00BC1232">
            <w:pPr>
              <w:spacing w:before="60" w:after="120"/>
              <w:jc w:val="both"/>
              <w:rPr>
                <w:rFonts w:asciiTheme="minorHAnsi" w:hAnsiTheme="minorHAnsi" w:cstheme="minorHAnsi"/>
                <w:sz w:val="22"/>
                <w:szCs w:val="22"/>
              </w:rPr>
            </w:pPr>
            <w:r w:rsidRPr="000D3323">
              <w:rPr>
                <w:rFonts w:asciiTheme="minorHAnsi" w:hAnsiTheme="minorHAnsi" w:cstheme="minorHAnsi"/>
                <w:sz w:val="22"/>
                <w:szCs w:val="22"/>
              </w:rPr>
              <w:t xml:space="preserve">Zamawiający uzna warunek za spełniony, jeśli wykonawca przedstawi wykaz  wykonanych, a w przypadku świadczeń okresowych lub ciągłych również wykonywanych </w:t>
            </w:r>
            <w:r w:rsidRPr="000D3323">
              <w:rPr>
                <w:rFonts w:asciiTheme="minorHAnsi" w:hAnsiTheme="minorHAnsi" w:cstheme="minorHAnsi"/>
                <w:b/>
                <w:sz w:val="22"/>
                <w:szCs w:val="22"/>
              </w:rPr>
              <w:t>minimum 2 dostaw zbliżonych asortymentowo do przedmiotu zamówienia, o wartości nie mniejszej niż wartość składanej oferty</w:t>
            </w:r>
            <w:r w:rsidRPr="000D3323">
              <w:rPr>
                <w:rFonts w:asciiTheme="minorHAnsi" w:hAnsiTheme="minorHAnsi" w:cstheme="minorHAnsi"/>
                <w:sz w:val="22"/>
                <w:szCs w:val="22"/>
              </w:rPr>
              <w:t>, 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794302" w:rsidRPr="000D3323" w:rsidRDefault="00794302" w:rsidP="00794302">
      <w:pPr>
        <w:pStyle w:val="Nagwek1"/>
        <w:rPr>
          <w:rFonts w:asciiTheme="minorHAnsi" w:hAnsiTheme="minorHAnsi" w:cstheme="minorHAnsi"/>
          <w:sz w:val="22"/>
          <w:szCs w:val="22"/>
        </w:rPr>
      </w:pPr>
      <w:r w:rsidRPr="000D3323">
        <w:rPr>
          <w:rFonts w:asciiTheme="minorHAnsi" w:hAnsiTheme="minorHAnsi" w:cstheme="minorHAnsi"/>
          <w:sz w:val="22"/>
          <w:szCs w:val="22"/>
        </w:rPr>
        <w:t>Podstawy wykluczenia wykonawcy Z POSTĘPOWANIA</w:t>
      </w:r>
    </w:p>
    <w:p w:rsidR="00794302" w:rsidRPr="000D3323" w:rsidRDefault="00794302" w:rsidP="004D4D11">
      <w:pPr>
        <w:pStyle w:val="Nagwek2"/>
      </w:pPr>
      <w:r w:rsidRPr="000D3323">
        <w:t xml:space="preserve">Zamawiający wykluczy z postępowania o udzielenie zamówienia Wykonawcę, wobec którego zachodzą podstawy wykluczenia, o których mowa w art. 108 ustawy </w:t>
      </w:r>
      <w:proofErr w:type="spellStart"/>
      <w:r w:rsidRPr="000D3323">
        <w:t>Pzp</w:t>
      </w:r>
      <w:proofErr w:type="spellEnd"/>
      <w:r w:rsidRPr="000D3323">
        <w:t>.</w:t>
      </w:r>
    </w:p>
    <w:p w:rsidR="00794302" w:rsidRPr="000D3323" w:rsidRDefault="00794302" w:rsidP="004D4D11">
      <w:pPr>
        <w:pStyle w:val="Nagwek2"/>
      </w:pPr>
      <w:r w:rsidRPr="000D3323">
        <w:t>Zamawiający</w:t>
      </w:r>
      <w:r w:rsidRPr="000D3323">
        <w:rPr>
          <w:lang w:val="pl-PL"/>
        </w:rPr>
        <w:t xml:space="preserve">, na podstawie art. 109 ust. 1 ustawy </w:t>
      </w:r>
      <w:proofErr w:type="spellStart"/>
      <w:r w:rsidRPr="000D3323">
        <w:rPr>
          <w:lang w:val="pl-PL"/>
        </w:rPr>
        <w:t>Pzp</w:t>
      </w:r>
      <w:proofErr w:type="spellEnd"/>
      <w:r w:rsidRPr="000D3323">
        <w:rPr>
          <w:lang w:val="pl-PL"/>
        </w:rPr>
        <w:t>,</w:t>
      </w:r>
      <w:r w:rsidRPr="000D3323">
        <w:t xml:space="preserve"> wykluczy</w:t>
      </w:r>
      <w:r w:rsidRPr="000D3323">
        <w:rPr>
          <w:lang w:val="pl-PL"/>
        </w:rPr>
        <w:t xml:space="preserve"> również</w:t>
      </w:r>
      <w:r w:rsidRPr="000D3323">
        <w:t xml:space="preserve"> z postępowania o udzielenie zamówienia Wykonawcę</w:t>
      </w:r>
      <w:r w:rsidRPr="000D3323">
        <w:rPr>
          <w:lang w:val="pl-PL"/>
        </w:rPr>
        <w:t>:</w:t>
      </w:r>
    </w:p>
    <w:p w:rsidR="00794302" w:rsidRPr="000D3323" w:rsidRDefault="00794302" w:rsidP="004D4D11">
      <w:pPr>
        <w:pStyle w:val="Nagwek2"/>
        <w:numPr>
          <w:ilvl w:val="0"/>
          <w:numId w:val="0"/>
        </w:numPr>
        <w:ind w:left="680"/>
      </w:pPr>
    </w:p>
    <w:p w:rsidR="00794302" w:rsidRPr="000D3323" w:rsidRDefault="00794302" w:rsidP="004D4D11">
      <w:pPr>
        <w:pStyle w:val="Nagwek2"/>
        <w:numPr>
          <w:ilvl w:val="0"/>
          <w:numId w:val="7"/>
        </w:numPr>
      </w:pPr>
      <w:r w:rsidRPr="000D3323">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w:t>
      </w:r>
      <w:r w:rsidRPr="000D3323">
        <w:lastRenderedPageBreak/>
        <w:t>zdrowotne wraz z odsetkami lub grzywnami lub zawarł wiążące porozumienie w sprawie spłaty tych należności.</w:t>
      </w:r>
    </w:p>
    <w:p w:rsidR="00794302" w:rsidRPr="000D3323" w:rsidRDefault="00794302" w:rsidP="004D4D11">
      <w:pPr>
        <w:pStyle w:val="Nagwek2"/>
        <w:numPr>
          <w:ilvl w:val="0"/>
          <w:numId w:val="0"/>
        </w:numPr>
        <w:ind w:left="680"/>
      </w:pPr>
    </w:p>
    <w:p w:rsidR="00794302" w:rsidRPr="000D3323" w:rsidRDefault="00794302" w:rsidP="004D4D11">
      <w:pPr>
        <w:pStyle w:val="Nagwek2"/>
        <w:numPr>
          <w:ilvl w:val="0"/>
          <w:numId w:val="7"/>
        </w:numPr>
      </w:pPr>
      <w:r w:rsidRPr="000D3323">
        <w:t>który naruszył obowiązki w dziedzinie ochrony środowiska, prawa socjalnego lub prawa pracy:</w:t>
      </w:r>
    </w:p>
    <w:p w:rsidR="00794302" w:rsidRPr="000D3323" w:rsidRDefault="00794302" w:rsidP="004D4D11">
      <w:pPr>
        <w:pStyle w:val="Nagwek2"/>
        <w:numPr>
          <w:ilvl w:val="0"/>
          <w:numId w:val="8"/>
        </w:numPr>
      </w:pPr>
      <w:r w:rsidRPr="000D3323">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794302" w:rsidRPr="000D3323" w:rsidRDefault="00794302" w:rsidP="004D4D11">
      <w:pPr>
        <w:pStyle w:val="Nagwek2"/>
        <w:numPr>
          <w:ilvl w:val="0"/>
          <w:numId w:val="8"/>
        </w:numPr>
      </w:pPr>
      <w:r w:rsidRPr="000D3323">
        <w:t>będącego osobą fizyczną prawomocnie ukaranego za wykroczenie przeciwko prawom pracownika lub wykroczenie przeciwko środowisku, jeżeli za jego popełnienie wymierzono karę aresztu, ograniczenia wolności lub karę grzywny,</w:t>
      </w:r>
    </w:p>
    <w:p w:rsidR="00794302" w:rsidRPr="000D3323" w:rsidRDefault="00794302" w:rsidP="004D4D11">
      <w:pPr>
        <w:pStyle w:val="Nagwek2"/>
        <w:numPr>
          <w:ilvl w:val="0"/>
          <w:numId w:val="8"/>
        </w:numPr>
      </w:pPr>
      <w:r w:rsidRPr="000D3323">
        <w:t>wobec którego wydano ostateczną decyzję administracyjną o naruszeniu obowiązków wynikających z prawa ochrony środowiska, prawa pracy lub przepisów o zabezpieczeniu społecznym, jeżeli wymierzono tą decyzją karę pieniężną.</w:t>
      </w:r>
    </w:p>
    <w:p w:rsidR="00794302" w:rsidRPr="000D3323" w:rsidRDefault="00794302" w:rsidP="004D4D11">
      <w:pPr>
        <w:pStyle w:val="Nagwek2"/>
        <w:numPr>
          <w:ilvl w:val="0"/>
          <w:numId w:val="0"/>
        </w:numPr>
        <w:ind w:left="1038"/>
      </w:pPr>
    </w:p>
    <w:p w:rsidR="00794302" w:rsidRPr="000D3323" w:rsidRDefault="00794302" w:rsidP="004D4D11">
      <w:pPr>
        <w:pStyle w:val="Nagwek2"/>
        <w:numPr>
          <w:ilvl w:val="0"/>
          <w:numId w:val="7"/>
        </w:numPr>
      </w:pPr>
      <w:r w:rsidRPr="000D3323">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ustawy </w:t>
      </w:r>
      <w:proofErr w:type="spellStart"/>
      <w:r w:rsidRPr="000D3323">
        <w:t>Pzp</w:t>
      </w:r>
      <w:proofErr w:type="spellEnd"/>
      <w:r w:rsidRPr="000D3323">
        <w:t>.</w:t>
      </w:r>
    </w:p>
    <w:p w:rsidR="00794302" w:rsidRPr="000D3323" w:rsidRDefault="00794302" w:rsidP="004D4D11">
      <w:pPr>
        <w:pStyle w:val="Nagwek2"/>
        <w:numPr>
          <w:ilvl w:val="0"/>
          <w:numId w:val="0"/>
        </w:numPr>
        <w:ind w:left="680"/>
      </w:pPr>
    </w:p>
    <w:p w:rsidR="00794302" w:rsidRPr="000D3323" w:rsidRDefault="00794302" w:rsidP="004D4D11">
      <w:pPr>
        <w:pStyle w:val="Nagwek2"/>
        <w:numPr>
          <w:ilvl w:val="0"/>
          <w:numId w:val="7"/>
        </w:numPr>
      </w:pPr>
      <w:r w:rsidRPr="000D3323">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94302" w:rsidRPr="000D3323" w:rsidRDefault="00794302" w:rsidP="004D4D11">
      <w:pPr>
        <w:pStyle w:val="Nagwek2"/>
        <w:numPr>
          <w:ilvl w:val="0"/>
          <w:numId w:val="0"/>
        </w:numPr>
        <w:ind w:left="680"/>
      </w:pPr>
    </w:p>
    <w:p w:rsidR="00794302" w:rsidRPr="000D3323" w:rsidRDefault="00794302" w:rsidP="004D4D11">
      <w:pPr>
        <w:pStyle w:val="Nagwek2"/>
        <w:numPr>
          <w:ilvl w:val="0"/>
          <w:numId w:val="7"/>
        </w:numPr>
      </w:pPr>
      <w:r w:rsidRPr="000D3323">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94302" w:rsidRPr="000D3323" w:rsidRDefault="00794302" w:rsidP="004D4D11">
      <w:pPr>
        <w:pStyle w:val="Nagwek2"/>
        <w:numPr>
          <w:ilvl w:val="0"/>
          <w:numId w:val="0"/>
        </w:numPr>
        <w:ind w:left="680"/>
      </w:pPr>
    </w:p>
    <w:p w:rsidR="00794302" w:rsidRPr="000D3323" w:rsidRDefault="00794302" w:rsidP="004D4D11">
      <w:pPr>
        <w:pStyle w:val="Nagwek2"/>
        <w:numPr>
          <w:ilvl w:val="0"/>
          <w:numId w:val="7"/>
        </w:numPr>
      </w:pPr>
      <w:r w:rsidRPr="000D3323">
        <w:t xml:space="preserve">jeżeli występuje konflikt interesów w rozumieniu art. 56 ust. 2 ustawy </w:t>
      </w:r>
      <w:proofErr w:type="spellStart"/>
      <w:r w:rsidRPr="000D3323">
        <w:t>Pzp</w:t>
      </w:r>
      <w:proofErr w:type="spellEnd"/>
      <w:r w:rsidRPr="000D3323">
        <w:t>, którego nie można skutecznie wyeliminować w inny sposób niż przez wykluczenie Wykonawcy.</w:t>
      </w:r>
    </w:p>
    <w:p w:rsidR="00794302" w:rsidRPr="000D3323" w:rsidRDefault="00794302" w:rsidP="004D4D11">
      <w:pPr>
        <w:pStyle w:val="Nagwek2"/>
        <w:numPr>
          <w:ilvl w:val="0"/>
          <w:numId w:val="0"/>
        </w:numPr>
        <w:ind w:left="680"/>
      </w:pPr>
    </w:p>
    <w:p w:rsidR="00794302" w:rsidRPr="000D3323" w:rsidRDefault="00794302" w:rsidP="004D4D11">
      <w:pPr>
        <w:pStyle w:val="Nagwek2"/>
        <w:numPr>
          <w:ilvl w:val="0"/>
          <w:numId w:val="7"/>
        </w:numPr>
      </w:pPr>
      <w:r w:rsidRPr="000D3323">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94302" w:rsidRPr="000D3323" w:rsidRDefault="00794302" w:rsidP="004D4D11">
      <w:pPr>
        <w:pStyle w:val="Nagwek2"/>
        <w:numPr>
          <w:ilvl w:val="0"/>
          <w:numId w:val="0"/>
        </w:numPr>
        <w:ind w:left="680"/>
      </w:pPr>
    </w:p>
    <w:p w:rsidR="00794302" w:rsidRPr="000D3323" w:rsidRDefault="00794302" w:rsidP="004D4D11">
      <w:pPr>
        <w:pStyle w:val="Nagwek2"/>
        <w:numPr>
          <w:ilvl w:val="0"/>
          <w:numId w:val="7"/>
        </w:numPr>
      </w:pPr>
      <w:r w:rsidRPr="000D3323">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794302" w:rsidRPr="000D3323" w:rsidRDefault="00794302" w:rsidP="004D4D11">
      <w:pPr>
        <w:pStyle w:val="Nagwek2"/>
        <w:numPr>
          <w:ilvl w:val="0"/>
          <w:numId w:val="0"/>
        </w:numPr>
        <w:ind w:left="680"/>
      </w:pPr>
    </w:p>
    <w:p w:rsidR="00794302" w:rsidRPr="000D3323" w:rsidRDefault="00794302" w:rsidP="004D4D11">
      <w:pPr>
        <w:pStyle w:val="Nagwek2"/>
        <w:numPr>
          <w:ilvl w:val="0"/>
          <w:numId w:val="7"/>
        </w:numPr>
      </w:pPr>
      <w:r w:rsidRPr="000D3323">
        <w:t>który bezprawnie wpływał lub próbował wpływać na czynności Zamawiającego lub próbował pozyskać lub pozyskał informacje poufne, mogące dać mu przewagę w postępowaniu o udzielenie zamówienia.</w:t>
      </w:r>
    </w:p>
    <w:p w:rsidR="00794302" w:rsidRPr="000D3323" w:rsidRDefault="00794302" w:rsidP="004D4D11">
      <w:pPr>
        <w:pStyle w:val="Nagwek2"/>
        <w:numPr>
          <w:ilvl w:val="0"/>
          <w:numId w:val="0"/>
        </w:numPr>
        <w:ind w:left="680"/>
      </w:pPr>
    </w:p>
    <w:p w:rsidR="00794302" w:rsidRPr="000D3323" w:rsidRDefault="00794302" w:rsidP="004D4D11">
      <w:pPr>
        <w:pStyle w:val="Nagwek2"/>
        <w:numPr>
          <w:ilvl w:val="0"/>
          <w:numId w:val="7"/>
        </w:numPr>
      </w:pPr>
      <w:r w:rsidRPr="000D3323">
        <w:t>który w wyniku lekkomyślności lub niedbalstwa przedstawił informacje wprowadzające w błąd, co mogło mieć istotny wpływ na decyzje podejmowane przez zamawiającego w postępowaniu o udzielenie zamówienia.</w:t>
      </w:r>
    </w:p>
    <w:p w:rsidR="00794302" w:rsidRPr="000D3323" w:rsidRDefault="00794302" w:rsidP="004D4D11">
      <w:pPr>
        <w:pStyle w:val="Nagwek2"/>
      </w:pPr>
      <w:r w:rsidRPr="000D3323">
        <w:t xml:space="preserve">Wykluczenie Wykonawcy nastąpi w przypadkach, o których mowa w art. </w:t>
      </w:r>
      <w:r w:rsidRPr="000D3323">
        <w:rPr>
          <w:lang w:val="pl-PL"/>
        </w:rPr>
        <w:t>111</w:t>
      </w:r>
      <w:r w:rsidRPr="000D3323">
        <w:t xml:space="preserve"> </w:t>
      </w:r>
      <w:r w:rsidRPr="000D3323">
        <w:rPr>
          <w:lang w:val="pl-PL"/>
        </w:rPr>
        <w:t>u</w:t>
      </w:r>
      <w:r w:rsidRPr="000D3323">
        <w:t xml:space="preserve">stawy </w:t>
      </w:r>
      <w:proofErr w:type="spellStart"/>
      <w:r w:rsidRPr="000D3323">
        <w:t>Pzp</w:t>
      </w:r>
      <w:proofErr w:type="spellEnd"/>
      <w:r w:rsidRPr="000D3323">
        <w:t>.</w:t>
      </w:r>
    </w:p>
    <w:p w:rsidR="00794302" w:rsidRPr="000D3323" w:rsidRDefault="00794302" w:rsidP="004D4D11">
      <w:pPr>
        <w:pStyle w:val="Nagwek2"/>
      </w:pPr>
      <w:r w:rsidRPr="000D3323">
        <w:t xml:space="preserve">Wykonawca nie podlega wykluczeniu w okolicznościach określonych w art. 108 ust. 1 pkt 1, 2 i 5 lub art. 109 ust. 1 pkt 2‒5 i 7‒10 ustawy </w:t>
      </w:r>
      <w:proofErr w:type="spellStart"/>
      <w:r w:rsidRPr="000D3323">
        <w:t>Pzp</w:t>
      </w:r>
      <w:proofErr w:type="spellEnd"/>
      <w:r w:rsidRPr="000D3323">
        <w:t xml:space="preserve">, jeżeli udowodni Zamawiającemu, że spełnił łącznie przesłanki określone w art. 110 ust. 2 ustawy </w:t>
      </w:r>
      <w:proofErr w:type="spellStart"/>
      <w:r w:rsidRPr="000D3323">
        <w:t>Pzp</w:t>
      </w:r>
      <w:proofErr w:type="spellEnd"/>
      <w:r w:rsidRPr="000D3323">
        <w:t>.</w:t>
      </w:r>
    </w:p>
    <w:p w:rsidR="00794302" w:rsidRPr="000D3323" w:rsidRDefault="00794302" w:rsidP="004D4D11">
      <w:pPr>
        <w:pStyle w:val="Nagwek2"/>
      </w:pPr>
      <w:r w:rsidRPr="000D3323">
        <w:t>Zamawiający oceni, czy podjęte przez Wykonawcę czynności są wystarczające do wykazania jego rzetelności, uwzględniając wagę i szczególne okoliczności czynu Wykonawcy, a jeżeli uzna, że nie są wystarczające, wykluczy Wykonawcę.</w:t>
      </w:r>
    </w:p>
    <w:p w:rsidR="00794302" w:rsidRPr="000D3323" w:rsidRDefault="00794302" w:rsidP="004D4D11">
      <w:pPr>
        <w:pStyle w:val="Nagwek2"/>
      </w:pPr>
      <w:r w:rsidRPr="000D3323">
        <w:t>Zamawiający może wykluczyć Wykonawcę na każdym etapie postępowania, ofertę Wykonawcy wykluczonego uznaje się za odrzuconą.</w:t>
      </w:r>
    </w:p>
    <w:p w:rsidR="00794302" w:rsidRPr="000D3323" w:rsidRDefault="00794302" w:rsidP="00794302">
      <w:pPr>
        <w:pStyle w:val="Nagwek1"/>
        <w:rPr>
          <w:rFonts w:asciiTheme="minorHAnsi" w:hAnsiTheme="minorHAnsi" w:cstheme="minorHAnsi"/>
          <w:sz w:val="22"/>
          <w:szCs w:val="22"/>
          <w:lang w:val="pl-PL"/>
        </w:rPr>
      </w:pPr>
      <w:bookmarkStart w:id="9" w:name="_Toc258314248"/>
      <w:r w:rsidRPr="000D3323">
        <w:rPr>
          <w:rFonts w:asciiTheme="minorHAnsi" w:hAnsiTheme="minorHAnsi" w:cstheme="minorHAnsi"/>
          <w:sz w:val="22"/>
          <w:szCs w:val="22"/>
          <w:lang w:val="pl-PL"/>
        </w:rPr>
        <w:t>informacja o podmiotowych środkach dowodowych</w:t>
      </w:r>
      <w:bookmarkEnd w:id="9"/>
    </w:p>
    <w:p w:rsidR="004D4D11" w:rsidRPr="004D4D11" w:rsidRDefault="00794302" w:rsidP="004D4D11">
      <w:pPr>
        <w:pStyle w:val="Nagwek2"/>
      </w:pPr>
      <w:r w:rsidRPr="000D3323">
        <w:t>Wykonawca wraz z ofertą zobowiązany jest złożyć:</w:t>
      </w:r>
      <w:r w:rsidR="004D4D11" w:rsidRPr="004D4D11">
        <w:t xml:space="preserve">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4D4D11" w:rsidRPr="004D4D11" w:rsidTr="00D23EE1">
        <w:tc>
          <w:tcPr>
            <w:tcW w:w="709"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center"/>
              <w:rPr>
                <w:rFonts w:asciiTheme="minorHAnsi" w:hAnsiTheme="minorHAnsi" w:cstheme="minorHAnsi"/>
                <w:sz w:val="22"/>
                <w:szCs w:val="22"/>
              </w:rPr>
            </w:pPr>
            <w:r w:rsidRPr="004D4D11">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both"/>
              <w:rPr>
                <w:rFonts w:asciiTheme="minorHAnsi" w:hAnsiTheme="minorHAnsi" w:cstheme="minorHAnsi"/>
                <w:sz w:val="22"/>
                <w:szCs w:val="22"/>
              </w:rPr>
            </w:pPr>
            <w:r w:rsidRPr="004D4D11">
              <w:rPr>
                <w:rFonts w:asciiTheme="minorHAnsi" w:hAnsiTheme="minorHAnsi" w:cstheme="minorHAnsi"/>
                <w:b/>
                <w:sz w:val="22"/>
                <w:szCs w:val="22"/>
              </w:rPr>
              <w:t>Wymagany dokument</w:t>
            </w:r>
          </w:p>
        </w:tc>
      </w:tr>
      <w:tr w:rsidR="004D4D11" w:rsidRPr="004D4D11" w:rsidTr="00D23EE1">
        <w:tc>
          <w:tcPr>
            <w:tcW w:w="709"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center"/>
              <w:rPr>
                <w:rFonts w:asciiTheme="minorHAnsi" w:hAnsiTheme="minorHAnsi" w:cstheme="minorHAnsi"/>
                <w:sz w:val="22"/>
                <w:szCs w:val="22"/>
              </w:rPr>
            </w:pPr>
            <w:r w:rsidRPr="004D4D11">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60"/>
              <w:jc w:val="both"/>
              <w:rPr>
                <w:rFonts w:asciiTheme="minorHAnsi" w:hAnsiTheme="minorHAnsi" w:cstheme="minorHAnsi"/>
                <w:sz w:val="22"/>
                <w:szCs w:val="22"/>
              </w:rPr>
            </w:pPr>
            <w:r w:rsidRPr="004D4D11">
              <w:rPr>
                <w:rFonts w:asciiTheme="minorHAnsi" w:hAnsiTheme="minorHAnsi" w:cstheme="minorHAnsi"/>
                <w:b/>
                <w:sz w:val="22"/>
                <w:szCs w:val="22"/>
              </w:rPr>
              <w:t>Oświadczenie o niepodleganiu wykluczeniu oraz spełnianiu warunków udziału- zał. nr  1 do SWZ.</w:t>
            </w:r>
          </w:p>
          <w:p w:rsidR="004D4D11" w:rsidRPr="004D4D11" w:rsidRDefault="004D4D11" w:rsidP="004D4D11">
            <w:pPr>
              <w:spacing w:after="40"/>
              <w:jc w:val="both"/>
              <w:rPr>
                <w:rFonts w:asciiTheme="minorHAnsi" w:hAnsiTheme="minorHAnsi" w:cstheme="minorHAnsi"/>
                <w:sz w:val="22"/>
                <w:szCs w:val="22"/>
              </w:rPr>
            </w:pPr>
            <w:r w:rsidRPr="004D4D11">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r w:rsidR="004D4D11" w:rsidRPr="004D4D11" w:rsidTr="00D23EE1">
        <w:tc>
          <w:tcPr>
            <w:tcW w:w="709" w:type="dxa"/>
            <w:tcBorders>
              <w:top w:val="single" w:sz="4" w:space="0" w:color="auto"/>
              <w:left w:val="single" w:sz="4" w:space="0" w:color="auto"/>
              <w:bottom w:val="single" w:sz="4" w:space="0" w:color="auto"/>
              <w:right w:val="single" w:sz="4" w:space="0" w:color="auto"/>
            </w:tcBorders>
          </w:tcPr>
          <w:p w:rsidR="004D4D11" w:rsidRPr="004D4D11" w:rsidRDefault="004D4D11" w:rsidP="004D4D11">
            <w:pPr>
              <w:spacing w:before="60" w:after="120"/>
              <w:jc w:val="center"/>
              <w:rPr>
                <w:rFonts w:asciiTheme="minorHAnsi" w:hAnsiTheme="minorHAnsi" w:cstheme="minorHAnsi"/>
                <w:sz w:val="22"/>
                <w:szCs w:val="22"/>
              </w:rPr>
            </w:pPr>
            <w:r w:rsidRPr="004D4D11">
              <w:rPr>
                <w:rFonts w:asciiTheme="minorHAnsi" w:hAnsiTheme="minorHAnsi" w:cstheme="minorHAnsi"/>
                <w:sz w:val="22"/>
                <w:szCs w:val="22"/>
              </w:rPr>
              <w:t>2</w:t>
            </w:r>
          </w:p>
        </w:tc>
        <w:tc>
          <w:tcPr>
            <w:tcW w:w="7826" w:type="dxa"/>
            <w:tcBorders>
              <w:top w:val="single" w:sz="4" w:space="0" w:color="auto"/>
              <w:left w:val="single" w:sz="4" w:space="0" w:color="auto"/>
              <w:bottom w:val="single" w:sz="4" w:space="0" w:color="auto"/>
              <w:right w:val="single" w:sz="4" w:space="0" w:color="auto"/>
            </w:tcBorders>
          </w:tcPr>
          <w:p w:rsidR="004D4D11" w:rsidRPr="004D4D11" w:rsidRDefault="004D4D11" w:rsidP="004D4D11">
            <w:pPr>
              <w:spacing w:before="60" w:after="120"/>
              <w:jc w:val="both"/>
              <w:rPr>
                <w:rFonts w:asciiTheme="minorHAnsi" w:hAnsiTheme="minorHAnsi" w:cstheme="minorHAnsi"/>
                <w:b/>
                <w:bCs/>
                <w:sz w:val="22"/>
                <w:szCs w:val="22"/>
              </w:rPr>
            </w:pPr>
            <w:r w:rsidRPr="004D4D11">
              <w:rPr>
                <w:rFonts w:asciiTheme="minorHAnsi" w:hAnsiTheme="minorHAnsi" w:cstheme="minorHAnsi"/>
                <w:b/>
                <w:bCs/>
                <w:sz w:val="22"/>
                <w:szCs w:val="22"/>
              </w:rPr>
              <w:t>Opis urządzeń, instrukcja obsługi</w:t>
            </w:r>
          </w:p>
          <w:p w:rsidR="004D4D11" w:rsidRPr="004D4D11" w:rsidRDefault="004D4D11" w:rsidP="004D4D11">
            <w:pPr>
              <w:spacing w:before="60" w:after="120"/>
              <w:jc w:val="both"/>
              <w:rPr>
                <w:rFonts w:asciiTheme="minorHAnsi" w:hAnsiTheme="minorHAnsi" w:cstheme="minorHAnsi"/>
                <w:sz w:val="22"/>
                <w:szCs w:val="22"/>
              </w:rPr>
            </w:pPr>
            <w:r w:rsidRPr="004D4D11">
              <w:rPr>
                <w:rFonts w:asciiTheme="minorHAnsi" w:hAnsiTheme="minorHAnsi" w:cstheme="minorHAnsi"/>
                <w:sz w:val="22"/>
                <w:szCs w:val="22"/>
              </w:rPr>
              <w:t>Opis urządzeń medycznych , instrukcja obsługi w języku polskim.</w:t>
            </w:r>
          </w:p>
          <w:p w:rsidR="004D4D11" w:rsidRPr="004D4D11" w:rsidRDefault="004D4D11" w:rsidP="004D4D11">
            <w:pPr>
              <w:spacing w:before="60" w:after="60"/>
              <w:jc w:val="both"/>
              <w:rPr>
                <w:rFonts w:asciiTheme="minorHAnsi" w:hAnsiTheme="minorHAnsi" w:cstheme="minorHAnsi"/>
                <w:sz w:val="22"/>
                <w:szCs w:val="22"/>
              </w:rPr>
            </w:pPr>
            <w:r w:rsidRPr="004D4D11">
              <w:rPr>
                <w:rFonts w:asciiTheme="minorHAnsi" w:hAnsiTheme="minorHAnsi" w:cstheme="minorHAnsi"/>
                <w:b/>
                <w:sz w:val="22"/>
                <w:szCs w:val="22"/>
              </w:rPr>
              <w:t>Uwaga</w:t>
            </w:r>
            <w:r w:rsidRPr="004D4D11">
              <w:rPr>
                <w:rFonts w:asciiTheme="minorHAnsi" w:hAnsiTheme="minorHAnsi" w:cstheme="minorHAnsi"/>
                <w:sz w:val="22"/>
                <w:szCs w:val="22"/>
              </w:rPr>
              <w:t xml:space="preserve">: Zaleca się, aby Wykonawca zaznaczył </w:t>
            </w:r>
            <w:proofErr w:type="spellStart"/>
            <w:r w:rsidRPr="004D4D11">
              <w:rPr>
                <w:rFonts w:asciiTheme="minorHAnsi" w:hAnsiTheme="minorHAnsi" w:cstheme="minorHAnsi"/>
                <w:sz w:val="22"/>
                <w:szCs w:val="22"/>
              </w:rPr>
              <w:t>zakreślaczem</w:t>
            </w:r>
            <w:proofErr w:type="spellEnd"/>
            <w:r w:rsidRPr="004D4D11">
              <w:rPr>
                <w:rFonts w:asciiTheme="minorHAnsi" w:hAnsiTheme="minorHAnsi" w:cstheme="minorHAnsi"/>
                <w:sz w:val="22"/>
                <w:szCs w:val="22"/>
              </w:rPr>
              <w:t xml:space="preserve"> na odpowiednich stronach opisów urządzeń właściwe parametry potwierdzające, że oferowane dostawy odpowiadają wymaganiom określonym przez Zamawiającego.</w:t>
            </w:r>
          </w:p>
          <w:p w:rsidR="004D4D11" w:rsidRPr="004D4D11" w:rsidRDefault="004D4D11" w:rsidP="004D4D11">
            <w:pPr>
              <w:spacing w:before="60" w:after="60"/>
              <w:jc w:val="both"/>
              <w:rPr>
                <w:rFonts w:asciiTheme="minorHAnsi" w:hAnsiTheme="minorHAnsi" w:cstheme="minorHAnsi"/>
                <w:sz w:val="22"/>
                <w:szCs w:val="22"/>
              </w:rPr>
            </w:pPr>
          </w:p>
          <w:p w:rsidR="004D4D11" w:rsidRPr="004D4D11" w:rsidRDefault="004D4D11" w:rsidP="009112F5">
            <w:pPr>
              <w:spacing w:before="60" w:after="60"/>
              <w:jc w:val="both"/>
              <w:rPr>
                <w:rFonts w:asciiTheme="minorHAnsi" w:hAnsiTheme="minorHAnsi" w:cstheme="minorHAnsi"/>
                <w:b/>
                <w:sz w:val="22"/>
                <w:szCs w:val="22"/>
              </w:rPr>
            </w:pPr>
            <w:r w:rsidRPr="004D4D11">
              <w:rPr>
                <w:rFonts w:asciiTheme="minorHAnsi" w:hAnsiTheme="minorHAnsi" w:cstheme="minorHAnsi"/>
                <w:sz w:val="22"/>
                <w:szCs w:val="22"/>
              </w:rPr>
              <w:t>Wykonawca, który nie złoży o</w:t>
            </w:r>
            <w:r w:rsidRPr="004D4D11">
              <w:rPr>
                <w:rFonts w:asciiTheme="minorHAnsi" w:hAnsiTheme="minorHAnsi" w:cstheme="minorHAnsi"/>
                <w:bCs/>
                <w:sz w:val="22"/>
                <w:szCs w:val="22"/>
              </w:rPr>
              <w:t xml:space="preserve">pisu urządzeń, instrukcji obsługi wraz z ofertą zostanie wezwany do ich uzupełnienia w terminie </w:t>
            </w:r>
            <w:r w:rsidR="009112F5">
              <w:rPr>
                <w:rFonts w:asciiTheme="minorHAnsi" w:hAnsiTheme="minorHAnsi" w:cstheme="minorHAnsi"/>
                <w:bCs/>
                <w:sz w:val="22"/>
                <w:szCs w:val="22"/>
              </w:rPr>
              <w:t>2</w:t>
            </w:r>
            <w:r w:rsidRPr="004D4D11">
              <w:rPr>
                <w:rFonts w:asciiTheme="minorHAnsi" w:hAnsiTheme="minorHAnsi" w:cstheme="minorHAnsi"/>
                <w:bCs/>
                <w:sz w:val="22"/>
                <w:szCs w:val="22"/>
              </w:rPr>
              <w:t xml:space="preserve"> dni od dnia przesłania wezwania w tym przedmiocie. </w:t>
            </w:r>
            <w:r w:rsidRPr="004D4D11">
              <w:rPr>
                <w:rFonts w:asciiTheme="minorHAnsi" w:hAnsiTheme="minorHAnsi" w:cstheme="minorHAnsi"/>
                <w:sz w:val="22"/>
                <w:szCs w:val="22"/>
              </w:rPr>
              <w:t xml:space="preserve"> </w:t>
            </w:r>
          </w:p>
        </w:tc>
      </w:tr>
    </w:tbl>
    <w:p w:rsidR="004D4D11" w:rsidRPr="004D4D11" w:rsidRDefault="004D4D11" w:rsidP="004D4D11">
      <w:pPr>
        <w:pStyle w:val="Nagwek2"/>
      </w:pPr>
      <w:r w:rsidRPr="004D4D11">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D4D11" w:rsidRPr="004D4D11" w:rsidRDefault="004D4D11" w:rsidP="004D4D11">
      <w:pPr>
        <w:numPr>
          <w:ilvl w:val="0"/>
          <w:numId w:val="20"/>
        </w:numPr>
        <w:tabs>
          <w:tab w:val="left" w:pos="708"/>
        </w:tabs>
        <w:spacing w:before="120" w:after="60"/>
        <w:ind w:left="1037" w:hanging="357"/>
        <w:jc w:val="both"/>
        <w:outlineLvl w:val="1"/>
        <w:rPr>
          <w:rFonts w:asciiTheme="minorHAnsi" w:hAnsiTheme="minorHAnsi" w:cstheme="minorHAnsi"/>
          <w:bCs/>
          <w:iCs/>
          <w:color w:val="000000"/>
          <w:sz w:val="22"/>
          <w:szCs w:val="22"/>
          <w:lang w:eastAsia="x-none"/>
        </w:rPr>
      </w:pPr>
      <w:r w:rsidRPr="004D4D11">
        <w:rPr>
          <w:rFonts w:asciiTheme="minorHAnsi" w:hAnsiTheme="minorHAnsi" w:cstheme="minorHAnsi"/>
          <w:bCs/>
          <w:iCs/>
          <w:color w:val="000000"/>
          <w:sz w:val="22"/>
          <w:szCs w:val="22"/>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D4D11" w:rsidRPr="004D4D11" w:rsidTr="00D23EE1">
        <w:tc>
          <w:tcPr>
            <w:tcW w:w="708"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center"/>
              <w:rPr>
                <w:rFonts w:asciiTheme="minorHAnsi" w:hAnsiTheme="minorHAnsi" w:cstheme="minorHAnsi"/>
                <w:sz w:val="22"/>
                <w:szCs w:val="22"/>
              </w:rPr>
            </w:pPr>
            <w:r w:rsidRPr="004D4D11">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both"/>
              <w:rPr>
                <w:rFonts w:asciiTheme="minorHAnsi" w:hAnsiTheme="minorHAnsi" w:cstheme="minorHAnsi"/>
                <w:sz w:val="22"/>
                <w:szCs w:val="22"/>
              </w:rPr>
            </w:pPr>
            <w:r w:rsidRPr="004D4D11">
              <w:rPr>
                <w:rFonts w:asciiTheme="minorHAnsi" w:hAnsiTheme="minorHAnsi" w:cstheme="minorHAnsi"/>
                <w:b/>
                <w:sz w:val="22"/>
                <w:szCs w:val="22"/>
              </w:rPr>
              <w:t>Wymagany dokument</w:t>
            </w:r>
          </w:p>
        </w:tc>
      </w:tr>
      <w:tr w:rsidR="004D4D11" w:rsidRPr="004D4D11" w:rsidTr="00D23EE1">
        <w:tc>
          <w:tcPr>
            <w:tcW w:w="708"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center"/>
              <w:rPr>
                <w:rFonts w:asciiTheme="minorHAnsi" w:hAnsiTheme="minorHAnsi" w:cstheme="minorHAnsi"/>
                <w:sz w:val="22"/>
                <w:szCs w:val="22"/>
              </w:rPr>
            </w:pPr>
            <w:r w:rsidRPr="004D4D11">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both"/>
              <w:rPr>
                <w:rFonts w:asciiTheme="minorHAnsi" w:hAnsiTheme="minorHAnsi" w:cstheme="minorHAnsi"/>
                <w:b/>
                <w:bCs/>
                <w:sz w:val="22"/>
                <w:szCs w:val="22"/>
              </w:rPr>
            </w:pPr>
            <w:r w:rsidRPr="004D4D11">
              <w:rPr>
                <w:rFonts w:asciiTheme="minorHAnsi" w:hAnsiTheme="minorHAnsi" w:cstheme="minorHAnsi"/>
                <w:b/>
                <w:bCs/>
                <w:sz w:val="22"/>
                <w:szCs w:val="22"/>
              </w:rPr>
              <w:t>Wykaz dostaw – zał. nr  5  do SWZ.</w:t>
            </w:r>
          </w:p>
          <w:p w:rsidR="004D4D11" w:rsidRPr="004D4D11" w:rsidRDefault="004D4D11" w:rsidP="004D4D11">
            <w:pPr>
              <w:spacing w:before="60" w:after="120"/>
              <w:jc w:val="both"/>
              <w:rPr>
                <w:rFonts w:asciiTheme="minorHAnsi" w:hAnsiTheme="minorHAnsi" w:cstheme="minorHAnsi"/>
                <w:sz w:val="22"/>
                <w:szCs w:val="22"/>
              </w:rPr>
            </w:pPr>
            <w:r w:rsidRPr="004D4D11">
              <w:rPr>
                <w:rFonts w:asciiTheme="minorHAnsi" w:hAnsiTheme="minorHAnsi" w:cs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rsidR="004D4D11" w:rsidRPr="004D4D11" w:rsidRDefault="004D4D11" w:rsidP="004D4D11">
      <w:pPr>
        <w:numPr>
          <w:ilvl w:val="0"/>
          <w:numId w:val="20"/>
        </w:numPr>
        <w:tabs>
          <w:tab w:val="left" w:pos="708"/>
        </w:tabs>
        <w:spacing w:before="120" w:after="60"/>
        <w:ind w:left="1037" w:hanging="357"/>
        <w:jc w:val="both"/>
        <w:outlineLvl w:val="1"/>
        <w:rPr>
          <w:rFonts w:asciiTheme="minorHAnsi" w:hAnsiTheme="minorHAnsi" w:cstheme="minorHAnsi"/>
          <w:bCs/>
          <w:iCs/>
          <w:color w:val="000000"/>
          <w:sz w:val="22"/>
          <w:szCs w:val="22"/>
          <w:lang w:eastAsia="x-none"/>
        </w:rPr>
      </w:pPr>
      <w:r w:rsidRPr="004D4D11">
        <w:rPr>
          <w:rFonts w:asciiTheme="minorHAnsi" w:hAnsiTheme="minorHAnsi" w:cstheme="minorHAnsi"/>
          <w:bCs/>
          <w:iCs/>
          <w:color w:val="000000"/>
          <w:sz w:val="22"/>
          <w:szCs w:val="22"/>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D4D11" w:rsidRPr="004D4D11" w:rsidTr="00D23EE1">
        <w:tc>
          <w:tcPr>
            <w:tcW w:w="708"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center"/>
              <w:rPr>
                <w:rFonts w:asciiTheme="minorHAnsi" w:hAnsiTheme="minorHAnsi" w:cstheme="minorHAnsi"/>
                <w:sz w:val="22"/>
                <w:szCs w:val="22"/>
              </w:rPr>
            </w:pPr>
            <w:r w:rsidRPr="004D4D11">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both"/>
              <w:rPr>
                <w:rFonts w:asciiTheme="minorHAnsi" w:hAnsiTheme="minorHAnsi" w:cstheme="minorHAnsi"/>
                <w:sz w:val="22"/>
                <w:szCs w:val="22"/>
              </w:rPr>
            </w:pPr>
            <w:r w:rsidRPr="004D4D11">
              <w:rPr>
                <w:rFonts w:asciiTheme="minorHAnsi" w:hAnsiTheme="minorHAnsi" w:cstheme="minorHAnsi"/>
                <w:b/>
                <w:sz w:val="22"/>
                <w:szCs w:val="22"/>
              </w:rPr>
              <w:t>Wymagany dokument</w:t>
            </w:r>
          </w:p>
        </w:tc>
      </w:tr>
      <w:tr w:rsidR="004D4D11" w:rsidRPr="004D4D11" w:rsidTr="00D23EE1">
        <w:tc>
          <w:tcPr>
            <w:tcW w:w="708"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center"/>
              <w:rPr>
                <w:rFonts w:asciiTheme="minorHAnsi" w:hAnsiTheme="minorHAnsi" w:cstheme="minorHAnsi"/>
                <w:sz w:val="22"/>
                <w:szCs w:val="22"/>
              </w:rPr>
            </w:pPr>
            <w:r w:rsidRPr="004D4D11">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both"/>
              <w:rPr>
                <w:rFonts w:asciiTheme="minorHAnsi" w:hAnsiTheme="minorHAnsi" w:cstheme="minorHAnsi"/>
                <w:b/>
                <w:bCs/>
                <w:sz w:val="22"/>
                <w:szCs w:val="22"/>
              </w:rPr>
            </w:pPr>
            <w:r w:rsidRPr="004D4D11">
              <w:rPr>
                <w:rFonts w:asciiTheme="minorHAnsi" w:hAnsiTheme="minorHAnsi" w:cstheme="minorHAnsi"/>
                <w:b/>
                <w:bCs/>
                <w:sz w:val="22"/>
                <w:szCs w:val="22"/>
              </w:rPr>
              <w:t>Odpis lub informacja z KRS lub CEIDG</w:t>
            </w:r>
          </w:p>
          <w:p w:rsidR="004D4D11" w:rsidRPr="004D4D11" w:rsidRDefault="004D4D11" w:rsidP="004D4D11">
            <w:pPr>
              <w:spacing w:before="60" w:after="120"/>
              <w:jc w:val="both"/>
              <w:rPr>
                <w:rFonts w:asciiTheme="minorHAnsi" w:hAnsiTheme="minorHAnsi" w:cstheme="minorHAnsi"/>
                <w:sz w:val="22"/>
                <w:szCs w:val="22"/>
              </w:rPr>
            </w:pPr>
            <w:r w:rsidRPr="004D4D11">
              <w:rPr>
                <w:rFonts w:asciiTheme="minorHAnsi" w:hAnsiTheme="minorHAnsi" w:cstheme="minorHAnsi"/>
                <w:sz w:val="22"/>
                <w:szCs w:val="22"/>
              </w:rPr>
              <w:t xml:space="preserve">Odpis lub informacja z Krajowego Rejestru Sądowego lub z Centralnej Ewidencji i Informacji o Działalności Gospodarczej, w zakresie art. 109 ust. 1 pkt 4 ustawy </w:t>
            </w:r>
            <w:proofErr w:type="spellStart"/>
            <w:r w:rsidRPr="004D4D11">
              <w:rPr>
                <w:rFonts w:asciiTheme="minorHAnsi" w:hAnsiTheme="minorHAnsi" w:cstheme="minorHAnsi"/>
                <w:sz w:val="22"/>
                <w:szCs w:val="22"/>
              </w:rPr>
              <w:t>Pzp</w:t>
            </w:r>
            <w:proofErr w:type="spellEnd"/>
            <w:r w:rsidRPr="004D4D11">
              <w:rPr>
                <w:rFonts w:asciiTheme="minorHAnsi" w:hAnsiTheme="minorHAnsi" w:cstheme="minorHAnsi"/>
                <w:sz w:val="22"/>
                <w:szCs w:val="22"/>
              </w:rPr>
              <w:t>, sporządzone nie wcześniej niż 3 miesiące przed jej złożeniem, jeżeli odrębne przepisy wymagają wpisu do rejestru lub ewidencji.</w:t>
            </w:r>
          </w:p>
        </w:tc>
      </w:tr>
      <w:tr w:rsidR="004D4D11" w:rsidRPr="004D4D11" w:rsidTr="00D23EE1">
        <w:tc>
          <w:tcPr>
            <w:tcW w:w="708" w:type="dxa"/>
            <w:tcBorders>
              <w:top w:val="single" w:sz="4" w:space="0" w:color="auto"/>
              <w:left w:val="single" w:sz="4" w:space="0" w:color="auto"/>
              <w:bottom w:val="single" w:sz="4" w:space="0" w:color="auto"/>
              <w:right w:val="single" w:sz="4" w:space="0" w:color="auto"/>
            </w:tcBorders>
          </w:tcPr>
          <w:p w:rsidR="004D4D11" w:rsidRPr="004D4D11" w:rsidRDefault="004D4D11" w:rsidP="004D4D11">
            <w:pPr>
              <w:spacing w:before="60" w:after="120"/>
              <w:jc w:val="center"/>
              <w:rPr>
                <w:rFonts w:asciiTheme="minorHAnsi" w:hAnsiTheme="minorHAnsi" w:cstheme="minorHAnsi"/>
                <w:sz w:val="22"/>
                <w:szCs w:val="22"/>
              </w:rPr>
            </w:pPr>
            <w:r w:rsidRPr="004D4D11">
              <w:rPr>
                <w:rFonts w:asciiTheme="minorHAnsi" w:hAnsiTheme="minorHAnsi" w:cs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tcPr>
          <w:p w:rsidR="004D4D11" w:rsidRPr="004D4D11" w:rsidRDefault="004D4D11" w:rsidP="004D4D11">
            <w:pPr>
              <w:spacing w:before="60" w:after="60"/>
              <w:jc w:val="both"/>
              <w:rPr>
                <w:rFonts w:asciiTheme="minorHAnsi" w:hAnsiTheme="minorHAnsi" w:cstheme="minorHAnsi"/>
                <w:sz w:val="22"/>
                <w:szCs w:val="22"/>
              </w:rPr>
            </w:pPr>
            <w:r w:rsidRPr="004D4D11">
              <w:rPr>
                <w:rFonts w:asciiTheme="minorHAnsi" w:hAnsiTheme="minorHAnsi" w:cstheme="minorHAnsi"/>
                <w:b/>
                <w:sz w:val="22"/>
                <w:szCs w:val="22"/>
              </w:rPr>
              <w:t>Oświadczenie wykonawcy w sprawie grupy kapitałowej – zał.  nr 3  do SWZ.</w:t>
            </w:r>
          </w:p>
          <w:p w:rsidR="004D4D11" w:rsidRPr="004D4D11" w:rsidRDefault="004D4D11" w:rsidP="004D4D11">
            <w:pPr>
              <w:spacing w:before="60" w:after="120"/>
              <w:jc w:val="both"/>
              <w:rPr>
                <w:rFonts w:asciiTheme="minorHAnsi" w:hAnsiTheme="minorHAnsi" w:cstheme="minorHAnsi"/>
                <w:b/>
                <w:bCs/>
                <w:sz w:val="22"/>
                <w:szCs w:val="22"/>
              </w:rPr>
            </w:pPr>
            <w:r w:rsidRPr="004D4D11">
              <w:rPr>
                <w:rFonts w:asciiTheme="minorHAnsi" w:hAnsiTheme="minorHAnsi" w:cstheme="minorHAnsi"/>
                <w:sz w:val="22"/>
                <w:szCs w:val="22"/>
              </w:rPr>
              <w:t xml:space="preserve">Oświadczenie Wykonawcy, w zakresie art. 108 ust. 1 pkt 5 ustawy </w:t>
            </w:r>
            <w:proofErr w:type="spellStart"/>
            <w:r w:rsidRPr="004D4D11">
              <w:rPr>
                <w:rFonts w:asciiTheme="minorHAnsi" w:hAnsiTheme="minorHAnsi" w:cstheme="minorHAnsi"/>
                <w:sz w:val="22"/>
                <w:szCs w:val="22"/>
              </w:rPr>
              <w:t>Pzp</w:t>
            </w:r>
            <w:proofErr w:type="spellEnd"/>
            <w:r w:rsidRPr="004D4D11">
              <w:rPr>
                <w:rFonts w:asciiTheme="minorHAnsi" w:hAnsiTheme="minorHAnsi" w:cs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rsidR="004D4D11" w:rsidRPr="004D4D11" w:rsidRDefault="004D4D11" w:rsidP="004D4D11">
      <w:pPr>
        <w:numPr>
          <w:ilvl w:val="0"/>
          <w:numId w:val="20"/>
        </w:numPr>
        <w:tabs>
          <w:tab w:val="left" w:pos="708"/>
        </w:tabs>
        <w:spacing w:before="120" w:after="60"/>
        <w:ind w:left="1037" w:hanging="357"/>
        <w:jc w:val="both"/>
        <w:outlineLvl w:val="1"/>
        <w:rPr>
          <w:rFonts w:asciiTheme="minorHAnsi" w:hAnsiTheme="minorHAnsi" w:cstheme="minorHAnsi"/>
          <w:bCs/>
          <w:iCs/>
          <w:color w:val="000000"/>
          <w:sz w:val="22"/>
          <w:szCs w:val="22"/>
          <w:lang w:eastAsia="x-none"/>
        </w:rPr>
      </w:pPr>
      <w:r w:rsidRPr="004D4D11">
        <w:rPr>
          <w:rFonts w:asciiTheme="minorHAnsi" w:hAnsiTheme="minorHAnsi" w:cstheme="minorHAnsi"/>
          <w:bCs/>
          <w:iCs/>
          <w:color w:val="000000"/>
          <w:sz w:val="22"/>
          <w:szCs w:val="22"/>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D4D11" w:rsidRPr="004D4D11" w:rsidTr="00D23EE1">
        <w:tc>
          <w:tcPr>
            <w:tcW w:w="708"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center"/>
              <w:rPr>
                <w:rFonts w:asciiTheme="minorHAnsi" w:hAnsiTheme="minorHAnsi" w:cstheme="minorHAnsi"/>
                <w:sz w:val="22"/>
                <w:szCs w:val="22"/>
              </w:rPr>
            </w:pPr>
            <w:r w:rsidRPr="004D4D11">
              <w:rPr>
                <w:rFonts w:asciiTheme="minorHAnsi" w:hAnsiTheme="minorHAnsi" w:cstheme="minorHAnsi"/>
                <w:sz w:val="22"/>
                <w:szCs w:val="22"/>
              </w:rPr>
              <w:lastRenderedPageBreak/>
              <w:t>1</w:t>
            </w:r>
          </w:p>
        </w:tc>
        <w:tc>
          <w:tcPr>
            <w:tcW w:w="7662" w:type="dxa"/>
            <w:tcBorders>
              <w:top w:val="single" w:sz="4" w:space="0" w:color="auto"/>
              <w:left w:val="single" w:sz="4" w:space="0" w:color="auto"/>
              <w:bottom w:val="single" w:sz="4" w:space="0" w:color="auto"/>
              <w:right w:val="single" w:sz="4" w:space="0" w:color="auto"/>
            </w:tcBorders>
            <w:hideMark/>
          </w:tcPr>
          <w:p w:rsidR="004D4D11" w:rsidRPr="004D4D11" w:rsidRDefault="004D4D11" w:rsidP="004D4D11">
            <w:pPr>
              <w:spacing w:before="60" w:after="120"/>
              <w:jc w:val="both"/>
              <w:rPr>
                <w:rFonts w:asciiTheme="minorHAnsi" w:hAnsiTheme="minorHAnsi" w:cstheme="minorHAnsi"/>
                <w:b/>
                <w:bCs/>
                <w:sz w:val="22"/>
                <w:szCs w:val="22"/>
              </w:rPr>
            </w:pPr>
            <w:r w:rsidRPr="004D4D11">
              <w:rPr>
                <w:rFonts w:asciiTheme="minorHAnsi" w:hAnsiTheme="minorHAnsi" w:cstheme="minorHAnsi"/>
                <w:b/>
                <w:bCs/>
                <w:sz w:val="22"/>
                <w:szCs w:val="22"/>
              </w:rPr>
              <w:t>Informacja wykonawcy o obowiązku podatkowym- zał. nr  6 do SWZ.</w:t>
            </w:r>
          </w:p>
          <w:p w:rsidR="004D4D11" w:rsidRPr="004D4D11" w:rsidRDefault="004D4D11" w:rsidP="004D4D11">
            <w:pPr>
              <w:spacing w:before="60" w:after="120"/>
              <w:jc w:val="both"/>
              <w:rPr>
                <w:rFonts w:asciiTheme="minorHAnsi" w:hAnsiTheme="minorHAnsi" w:cstheme="minorHAnsi"/>
                <w:sz w:val="22"/>
                <w:szCs w:val="22"/>
              </w:rPr>
            </w:pPr>
            <w:r w:rsidRPr="004D4D11">
              <w:rPr>
                <w:rFonts w:asciiTheme="minorHAnsi" w:hAnsiTheme="minorHAnsi" w:cstheme="minorHAnsi"/>
                <w:sz w:val="22"/>
                <w:szCs w:val="22"/>
              </w:rPr>
              <w:t>Informacja wykonawcy o obowiązku podatkowym</w:t>
            </w:r>
          </w:p>
        </w:tc>
      </w:tr>
    </w:tbl>
    <w:p w:rsidR="00794302" w:rsidRPr="000D3323" w:rsidRDefault="00794302" w:rsidP="004D4D11">
      <w:pPr>
        <w:pStyle w:val="Nagwek2"/>
      </w:pPr>
      <w:r w:rsidRPr="000D3323">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794302" w:rsidRPr="000D3323" w:rsidRDefault="00794302" w:rsidP="004D4D11">
      <w:pPr>
        <w:pStyle w:val="Nagwek2"/>
      </w:pPr>
      <w:r w:rsidRPr="000D3323">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794302" w:rsidRPr="000D3323" w:rsidRDefault="00794302" w:rsidP="004D4D11">
      <w:pPr>
        <w:pStyle w:val="Nagwek2"/>
      </w:pPr>
      <w:r w:rsidRPr="000D3323">
        <w:t>Wykonawca nie jest zobowiązany do złożenia podmiotowych środków dowodowych, które Zamawiający posiada, jeżeli Wykonawca wskaże te środki oraz potwierdzi ich prawidłowość i aktualność.</w:t>
      </w:r>
    </w:p>
    <w:p w:rsidR="00794302" w:rsidRPr="000D3323" w:rsidRDefault="00794302" w:rsidP="004D4D11">
      <w:pPr>
        <w:pStyle w:val="Nagwek2"/>
      </w:pPr>
      <w:r w:rsidRPr="000D3323">
        <w:t>Podmiotowe środki dowodowe oraz inne dokumenty lub oświadczenia Wykonawca składa, pod rygorem nieważności, w formie elektronicznej lub w postaci elektronicznej opatrzonej podpisem zaufanym lub podpisem osobistym.</w:t>
      </w:r>
    </w:p>
    <w:p w:rsidR="00794302" w:rsidRPr="000D3323" w:rsidRDefault="00794302" w:rsidP="004D4D11">
      <w:pPr>
        <w:pStyle w:val="Nagwek2"/>
      </w:pPr>
      <w:r w:rsidRPr="000D3323">
        <w:t xml:space="preserve">Dokumenty sporządzone w języku obcym są składane wraz z tłumaczeniem na język polski. </w:t>
      </w:r>
      <w:bookmarkStart w:id="10" w:name="_Toc258314249"/>
    </w:p>
    <w:p w:rsidR="00794302" w:rsidRPr="000D3323" w:rsidRDefault="00794302" w:rsidP="00794302">
      <w:pPr>
        <w:pStyle w:val="Nagwek1"/>
        <w:rPr>
          <w:rFonts w:asciiTheme="minorHAnsi" w:hAnsiTheme="minorHAnsi" w:cstheme="minorHAnsi"/>
          <w:sz w:val="22"/>
          <w:szCs w:val="22"/>
        </w:rPr>
      </w:pPr>
      <w:r w:rsidRPr="000D3323">
        <w:rPr>
          <w:rFonts w:asciiTheme="minorHAnsi" w:hAnsiTheme="minorHAnsi" w:cstheme="minorHAnsi"/>
          <w:sz w:val="22"/>
          <w:szCs w:val="22"/>
        </w:rPr>
        <w:t>INFORMACJA DLA WYKONAWCÓW POLEGAJĄCYCH NA ZASOBACH</w:t>
      </w:r>
      <w:r w:rsidRPr="000D3323">
        <w:rPr>
          <w:rFonts w:asciiTheme="minorHAnsi" w:hAnsiTheme="minorHAnsi" w:cstheme="minorHAnsi"/>
          <w:sz w:val="22"/>
          <w:szCs w:val="22"/>
          <w:lang w:val="pl-PL"/>
        </w:rPr>
        <w:t xml:space="preserve"> podmiotów trzecich</w:t>
      </w:r>
    </w:p>
    <w:p w:rsidR="00794302" w:rsidRPr="000D3323" w:rsidRDefault="00794302" w:rsidP="004D4D11">
      <w:pPr>
        <w:pStyle w:val="Nagwek2"/>
      </w:pPr>
      <w:r w:rsidRPr="000D3323">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D3323">
        <w:t>Pzp</w:t>
      </w:r>
      <w:proofErr w:type="spellEnd"/>
      <w:r w:rsidRPr="000D3323">
        <w:t>.</w:t>
      </w:r>
    </w:p>
    <w:p w:rsidR="00794302" w:rsidRPr="000D3323" w:rsidRDefault="00794302" w:rsidP="004D4D11">
      <w:pPr>
        <w:pStyle w:val="Nagwek2"/>
      </w:pPr>
      <w:r w:rsidRPr="000D3323">
        <w:t>Wykonawca, który polega na zdolnościach lub sytuacji podmiotów udostępniających zasoby, zobowiązany jest</w:t>
      </w:r>
      <w:r w:rsidRPr="000D3323">
        <w:rPr>
          <w:lang w:val="pl-PL"/>
        </w:rPr>
        <w:t>:</w:t>
      </w:r>
    </w:p>
    <w:p w:rsidR="00794302" w:rsidRPr="000D3323" w:rsidRDefault="00794302" w:rsidP="004D4D11">
      <w:pPr>
        <w:pStyle w:val="Nagwek2"/>
        <w:numPr>
          <w:ilvl w:val="0"/>
          <w:numId w:val="10"/>
        </w:numPr>
      </w:pPr>
      <w:r w:rsidRPr="000D3323">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794302" w:rsidRPr="000D3323" w:rsidRDefault="00794302" w:rsidP="004D4D11">
      <w:pPr>
        <w:pStyle w:val="Nagwek2"/>
        <w:numPr>
          <w:ilvl w:val="0"/>
          <w:numId w:val="11"/>
        </w:numPr>
      </w:pPr>
      <w:r w:rsidRPr="000D3323">
        <w:t>zakres dostępnych Wykonawcy zasobów podmiotu udostępniającego zasoby;</w:t>
      </w:r>
    </w:p>
    <w:p w:rsidR="00794302" w:rsidRPr="000D3323" w:rsidRDefault="00794302" w:rsidP="004D4D11">
      <w:pPr>
        <w:pStyle w:val="Nagwek2"/>
        <w:numPr>
          <w:ilvl w:val="0"/>
          <w:numId w:val="11"/>
        </w:numPr>
      </w:pPr>
      <w:r w:rsidRPr="000D3323">
        <w:t>sposób i okres udostępnienia Wykonawcy i wykorzystania przez niego zasobów podmiotu udostępniającego te zasoby przy wykonywaniu zamówienia;</w:t>
      </w:r>
    </w:p>
    <w:p w:rsidR="00794302" w:rsidRPr="000D3323" w:rsidRDefault="00794302" w:rsidP="004D4D11">
      <w:pPr>
        <w:pStyle w:val="Nagwek2"/>
        <w:numPr>
          <w:ilvl w:val="0"/>
          <w:numId w:val="11"/>
        </w:numPr>
      </w:pPr>
      <w:r w:rsidRPr="000D3323">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94302" w:rsidRPr="000D3323" w:rsidRDefault="00794302" w:rsidP="004D4D11">
      <w:pPr>
        <w:pStyle w:val="Nagwek2"/>
        <w:numPr>
          <w:ilvl w:val="0"/>
          <w:numId w:val="10"/>
        </w:numPr>
      </w:pPr>
      <w:r w:rsidRPr="000D3323">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794302" w:rsidRPr="00A66E4A" w:rsidRDefault="00794302" w:rsidP="004D4D11">
      <w:pPr>
        <w:pStyle w:val="Nagwek2"/>
        <w:numPr>
          <w:ilvl w:val="0"/>
          <w:numId w:val="10"/>
        </w:numPr>
      </w:pPr>
      <w:r w:rsidRPr="00A66E4A">
        <w:lastRenderedPageBreak/>
        <w:t xml:space="preserve">przedstawić na żądanie Zamawiającego podmiotowe środki dowodowe, określone w </w:t>
      </w:r>
      <w:bookmarkStart w:id="11" w:name="_Hlk61201418"/>
      <w:r w:rsidRPr="00A66E4A">
        <w:t xml:space="preserve">pkt 9.2 </w:t>
      </w:r>
      <w:proofErr w:type="spellStart"/>
      <w:r w:rsidRPr="00A66E4A">
        <w:t>ppkt</w:t>
      </w:r>
      <w:proofErr w:type="spellEnd"/>
      <w:r w:rsidRPr="00A66E4A">
        <w:t xml:space="preserve"> 2</w:t>
      </w:r>
      <w:bookmarkEnd w:id="11"/>
      <w:r w:rsidRPr="00A66E4A">
        <w:t xml:space="preserve"> SWZ, dotyczące tych podmiotów, na potwierdzenie, że nie zachodzą wobec nich podstawy wykluczenia z postępowania.</w:t>
      </w:r>
    </w:p>
    <w:p w:rsidR="00794302" w:rsidRPr="00A66E4A" w:rsidRDefault="00794302" w:rsidP="004D4D11">
      <w:pPr>
        <w:pStyle w:val="Nagwek2"/>
      </w:pPr>
      <w:r w:rsidRPr="00A66E4A">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794302" w:rsidRPr="000D3323" w:rsidRDefault="00794302" w:rsidP="004D4D11">
      <w:pPr>
        <w:pStyle w:val="Nagwek2"/>
      </w:pPr>
      <w:r w:rsidRPr="000D3323">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0D3323">
        <w:t>zarząda</w:t>
      </w:r>
      <w:proofErr w:type="spellEnd"/>
      <w:r w:rsidRPr="000D3323">
        <w:t>, aby Wykonawca w terminie określonym przez Zamawiającego zastąpił ten podmiot innym podmiotem lub podmiotami albo wykazał, że samodzielnie spełnia warunki udziału w postępowaniu.</w:t>
      </w:r>
    </w:p>
    <w:p w:rsidR="00794302" w:rsidRPr="000D3323" w:rsidRDefault="00794302" w:rsidP="00794302">
      <w:pPr>
        <w:pStyle w:val="Nagwek1"/>
        <w:rPr>
          <w:rFonts w:asciiTheme="minorHAnsi" w:hAnsiTheme="minorHAnsi" w:cstheme="minorHAnsi"/>
          <w:sz w:val="22"/>
          <w:szCs w:val="22"/>
          <w:lang w:val="pl-PL"/>
        </w:rPr>
      </w:pPr>
      <w:r w:rsidRPr="000D3323">
        <w:rPr>
          <w:rFonts w:asciiTheme="minorHAnsi" w:hAnsiTheme="minorHAnsi" w:cstheme="minorHAnsi"/>
          <w:sz w:val="22"/>
          <w:szCs w:val="22"/>
        </w:rPr>
        <w:t>INFORMACJA DLA WYKONAWCÓW zamierzających powierzyć wykonanie części zamówienia podwykonawcom</w:t>
      </w:r>
    </w:p>
    <w:p w:rsidR="00794302" w:rsidRPr="000D3323" w:rsidRDefault="00794302" w:rsidP="004D4D11">
      <w:pPr>
        <w:pStyle w:val="Nagwek2"/>
      </w:pPr>
      <w:r w:rsidRPr="000D3323">
        <w:t>Wykonawca może powierzyć wykonanie części zamówienia Podwykonawcom</w:t>
      </w:r>
      <w:r w:rsidRPr="000D3323">
        <w:rPr>
          <w:lang w:val="pl-PL"/>
        </w:rPr>
        <w:t xml:space="preserve">. </w:t>
      </w:r>
    </w:p>
    <w:p w:rsidR="00794302" w:rsidRPr="000D3323" w:rsidRDefault="00794302" w:rsidP="004D4D11">
      <w:pPr>
        <w:pStyle w:val="Nagwek2"/>
      </w:pPr>
      <w:r w:rsidRPr="000D3323">
        <w:t>Zamawiający żąda wskazania przez Wykonawcę, w ofercie, części zamówienia, których wykonanie zamierza powierzyć Podwykonawcom oraz podania nazw ewentualnych Podwykonawców, jeżeli są już znani</w:t>
      </w:r>
      <w:r w:rsidRPr="000D3323">
        <w:rPr>
          <w:lang w:val="pl-PL"/>
        </w:rPr>
        <w:t>.</w:t>
      </w:r>
    </w:p>
    <w:p w:rsidR="00794302" w:rsidRPr="000D3323" w:rsidRDefault="00794302" w:rsidP="004D4D11">
      <w:pPr>
        <w:pStyle w:val="Nagwek2"/>
      </w:pPr>
      <w:r w:rsidRPr="000D3323">
        <w:t>Zamawiający żąda, aby przed przystąpieniem do wykonania zamówienia Wykonawca, podał nazwy, dane kontaktowe oraz przedstawicieli, Podwykonawców zaangażowanych w realizację zamówienia, jeżeli są już znani.</w:t>
      </w:r>
    </w:p>
    <w:p w:rsidR="00794302" w:rsidRPr="000D3323" w:rsidRDefault="00794302" w:rsidP="004D4D11">
      <w:pPr>
        <w:pStyle w:val="Nagwek2"/>
        <w:numPr>
          <w:ilvl w:val="0"/>
          <w:numId w:val="0"/>
        </w:numPr>
        <w:ind w:left="680"/>
        <w:rPr>
          <w:lang w:val="pl-PL"/>
        </w:rPr>
      </w:pPr>
      <w:r w:rsidRPr="000D3323">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D3323">
        <w:rPr>
          <w:lang w:val="pl-PL"/>
        </w:rPr>
        <w:t xml:space="preserve"> </w:t>
      </w:r>
    </w:p>
    <w:p w:rsidR="00794302" w:rsidRPr="00A66E4A" w:rsidRDefault="00794302" w:rsidP="004D4D11">
      <w:pPr>
        <w:pStyle w:val="Nagwek2"/>
        <w:rPr>
          <w:lang w:val="pl-PL"/>
        </w:rPr>
      </w:pPr>
      <w:r w:rsidRPr="00A66E4A">
        <w:rPr>
          <w:lang w:val="pl-PL"/>
        </w:rPr>
        <w:t xml:space="preserve">Zamawiający </w:t>
      </w:r>
      <w:r w:rsidRPr="00A66E4A">
        <w:t xml:space="preserve">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w:t>
      </w:r>
      <w:r w:rsidRPr="00A66E4A">
        <w:rPr>
          <w:lang w:val="pl-PL"/>
        </w:rPr>
        <w:t>9</w:t>
      </w:r>
      <w:r w:rsidRPr="00A66E4A">
        <w:t xml:space="preserve">.1 SWZ, lub podmiotowe środki dowodowe, określone w </w:t>
      </w:r>
      <w:r w:rsidRPr="00A66E4A">
        <w:rPr>
          <w:lang w:val="pl-PL"/>
        </w:rPr>
        <w:t xml:space="preserve">pkt. 9.2 </w:t>
      </w:r>
      <w:proofErr w:type="spellStart"/>
      <w:r w:rsidRPr="00A66E4A">
        <w:rPr>
          <w:lang w:val="pl-PL"/>
        </w:rPr>
        <w:t>ppkt</w:t>
      </w:r>
      <w:proofErr w:type="spellEnd"/>
      <w:r w:rsidRPr="00A66E4A">
        <w:rPr>
          <w:lang w:val="pl-PL"/>
        </w:rPr>
        <w:t xml:space="preserve"> 2</w:t>
      </w:r>
      <w:r w:rsidRPr="00A66E4A">
        <w:t xml:space="preserve"> SWZ, dotyczące tego Podwykonawcy.</w:t>
      </w:r>
    </w:p>
    <w:p w:rsidR="00794302" w:rsidRPr="000D3323" w:rsidRDefault="00794302" w:rsidP="004D4D11">
      <w:pPr>
        <w:pStyle w:val="Nagwek2"/>
      </w:pPr>
      <w:r w:rsidRPr="000D3323">
        <w:t>Jeżeli wobec Podwykonawcy zajdą podstawy wykluczenia, Zamawiający zażąda, aby Wykonawca w terminie określonym przez Zamawiającego zastąpił tego Podwykonawcę pod rygorem niedopuszczenia Podwykonawcy do realizacji części zamówienia.</w:t>
      </w:r>
    </w:p>
    <w:p w:rsidR="00794302" w:rsidRPr="000D3323" w:rsidRDefault="00794302" w:rsidP="00794302">
      <w:pPr>
        <w:pStyle w:val="Nagwek1"/>
        <w:rPr>
          <w:rFonts w:asciiTheme="minorHAnsi" w:hAnsiTheme="minorHAnsi" w:cstheme="minorHAnsi"/>
          <w:sz w:val="22"/>
          <w:szCs w:val="22"/>
        </w:rPr>
      </w:pPr>
      <w:r w:rsidRPr="000D3323">
        <w:rPr>
          <w:rFonts w:asciiTheme="minorHAnsi" w:hAnsiTheme="minorHAnsi" w:cstheme="minorHAnsi"/>
          <w:sz w:val="22"/>
          <w:szCs w:val="22"/>
        </w:rPr>
        <w:t>Informacja dla wykonawców wspólnie ubiegających się o udzielenie zamówienia</w:t>
      </w:r>
    </w:p>
    <w:p w:rsidR="00794302" w:rsidRPr="000D3323" w:rsidRDefault="00794302" w:rsidP="004D4D11">
      <w:pPr>
        <w:pStyle w:val="Nagwek2"/>
      </w:pPr>
      <w:r w:rsidRPr="000D3323">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794302" w:rsidRPr="000D3323" w:rsidRDefault="00794302" w:rsidP="004D4D11">
      <w:pPr>
        <w:pStyle w:val="Nagwek2"/>
      </w:pPr>
      <w:r w:rsidRPr="000D3323">
        <w:t>Pełnomocnictwo należy dołączyć do oferty i powinno ono zawierać w szczególności wskazanie:</w:t>
      </w:r>
    </w:p>
    <w:p w:rsidR="00794302" w:rsidRPr="000D3323" w:rsidRDefault="00794302" w:rsidP="004D4D11">
      <w:pPr>
        <w:pStyle w:val="Nagwek2"/>
        <w:numPr>
          <w:ilvl w:val="0"/>
          <w:numId w:val="12"/>
        </w:numPr>
      </w:pPr>
      <w:r w:rsidRPr="000D3323">
        <w:lastRenderedPageBreak/>
        <w:t>postępowania o udzielenie zamówienie publicznego, którego dotyczy;</w:t>
      </w:r>
    </w:p>
    <w:p w:rsidR="00794302" w:rsidRPr="000D3323" w:rsidRDefault="00794302" w:rsidP="004D4D11">
      <w:pPr>
        <w:pStyle w:val="Nagwek2"/>
        <w:numPr>
          <w:ilvl w:val="0"/>
          <w:numId w:val="12"/>
        </w:numPr>
      </w:pPr>
      <w:r w:rsidRPr="000D3323">
        <w:t>wszystkich Wykonawców ubiegających się wspólnie o udzielenie zamówienia;</w:t>
      </w:r>
    </w:p>
    <w:p w:rsidR="00794302" w:rsidRPr="000D3323" w:rsidRDefault="00794302" w:rsidP="004D4D11">
      <w:pPr>
        <w:pStyle w:val="Nagwek2"/>
        <w:numPr>
          <w:ilvl w:val="0"/>
          <w:numId w:val="12"/>
        </w:numPr>
      </w:pPr>
      <w:r w:rsidRPr="000D3323">
        <w:t>ustanowionego pełnomocnika oraz zakresu jego  umocowania.</w:t>
      </w:r>
    </w:p>
    <w:p w:rsidR="00794302" w:rsidRDefault="00794302" w:rsidP="004D4D11">
      <w:pPr>
        <w:pStyle w:val="Nagwek2"/>
      </w:pPr>
      <w:r w:rsidRPr="00A66E4A">
        <w:t xml:space="preserve">W przypadku wspólnego ubiegania się o zamówienie przez Wykonawców, dokument ”Oświadczenia o niepodleganiu wykluczeniu oraz spełnianiu warunków udziału”, o którym mowa w pkt. </w:t>
      </w:r>
      <w:r w:rsidRPr="00A66E4A">
        <w:rPr>
          <w:lang w:val="pl-PL"/>
        </w:rPr>
        <w:t>9</w:t>
      </w:r>
      <w:r w:rsidRPr="00A66E4A">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A66E4A">
        <w:rPr>
          <w:lang w:val="pl-PL"/>
        </w:rPr>
        <w:t>postępowaniu</w:t>
      </w:r>
      <w:r w:rsidRPr="00A66E4A">
        <w:t>.</w:t>
      </w:r>
    </w:p>
    <w:p w:rsidR="00794302" w:rsidRPr="000D3323" w:rsidRDefault="00794302" w:rsidP="00794302">
      <w:pPr>
        <w:pStyle w:val="Nagwek1"/>
        <w:rPr>
          <w:rFonts w:asciiTheme="minorHAnsi" w:hAnsiTheme="minorHAnsi" w:cstheme="minorHAnsi"/>
          <w:sz w:val="22"/>
          <w:szCs w:val="22"/>
        </w:rPr>
      </w:pPr>
      <w:r w:rsidRPr="000D3323">
        <w:rPr>
          <w:rFonts w:asciiTheme="minorHAnsi" w:hAnsiTheme="minorHAnsi" w:cstheme="minorHAnsi"/>
          <w:sz w:val="22"/>
          <w:szCs w:val="22"/>
        </w:rPr>
        <w:t>Informacje o sposobie porozumiewania się zamawiającego z Wykonawcami</w:t>
      </w:r>
      <w:bookmarkEnd w:id="10"/>
    </w:p>
    <w:p w:rsidR="00794302" w:rsidRPr="000D3323" w:rsidRDefault="00794302" w:rsidP="004D4D11">
      <w:pPr>
        <w:pStyle w:val="Nagwek2"/>
      </w:pPr>
      <w:r w:rsidRPr="000D3323">
        <w:t>W niniejszym postępowaniu komunikacja Zamawiającego z Wykonawcami odbywa się przy użyciu środków komunikacji elektronicznej, za pośrednictwem Platformy on-line działającej pod adresem</w:t>
      </w:r>
      <w:r w:rsidRPr="000D3323">
        <w:rPr>
          <w:lang w:val="pl-PL"/>
        </w:rPr>
        <w:t xml:space="preserve"> </w:t>
      </w:r>
      <w:r w:rsidRPr="000D3323">
        <w:rPr>
          <w:color w:val="0000FF"/>
          <w:u w:val="single"/>
          <w:lang w:val="pl-PL"/>
        </w:rPr>
        <w:t>https://e-propublico.pl</w:t>
      </w:r>
      <w:r w:rsidRPr="000D3323">
        <w:rPr>
          <w:color w:val="auto"/>
          <w:lang w:val="pl-PL"/>
        </w:rPr>
        <w:t>.</w:t>
      </w:r>
    </w:p>
    <w:p w:rsidR="00794302" w:rsidRPr="000D3323" w:rsidRDefault="00794302" w:rsidP="004D4D11">
      <w:pPr>
        <w:pStyle w:val="Nagwek2"/>
      </w:pPr>
      <w:bookmarkStart w:id="12" w:name="_Hlk37863747"/>
      <w:r w:rsidRPr="000D3323">
        <w:t>Korzystanie z Platformy przez Wykonawcę jest bezpłatne</w:t>
      </w:r>
      <w:bookmarkEnd w:id="12"/>
      <w:r w:rsidRPr="000D3323">
        <w:t>.</w:t>
      </w:r>
    </w:p>
    <w:p w:rsidR="00794302" w:rsidRPr="000D3323" w:rsidRDefault="00794302" w:rsidP="004D4D11">
      <w:pPr>
        <w:pStyle w:val="Nagwek2"/>
      </w:pPr>
      <w:bookmarkStart w:id="13" w:name="_Hlk37863788"/>
      <w:r w:rsidRPr="000D3323">
        <w:t xml:space="preserve">Na Platformie postępowanie prowadzone jest pod nazwą: ”Zakup, dostawa oraz serwis urządzeń do dezynfekcji służących zapobieganiu, przeciwdziałaniu oraz zwalczaniu  COVID- 19 na potrzeby Szpitala Specjalistycznego  im. A. Falkiewicza we Wrocławiu.” – znak sprawy: </w:t>
      </w:r>
      <w:bookmarkEnd w:id="13"/>
      <w:r w:rsidRPr="000D3323">
        <w:t>ZP/TP-04/2021</w:t>
      </w:r>
      <w:r w:rsidRPr="000D3323">
        <w:rPr>
          <w:lang w:val="pl-PL"/>
        </w:rPr>
        <w:t>.</w:t>
      </w:r>
    </w:p>
    <w:p w:rsidR="00794302" w:rsidRPr="000D3323" w:rsidRDefault="00794302" w:rsidP="004D4D11">
      <w:pPr>
        <w:pStyle w:val="Nagwek2"/>
      </w:pPr>
      <w:bookmarkStart w:id="14" w:name="_Hlk37863807"/>
      <w:r w:rsidRPr="000D3323">
        <w:t xml:space="preserve">Wykonawca przystępując do postępowania o udzielenie zamówienia publicznego, akceptuje warunki korzystania z Platformy określone w Regulaminie zamieszczonym na stronie internetowej </w:t>
      </w:r>
      <w:r w:rsidRPr="000D3323">
        <w:rPr>
          <w:color w:val="0000FF"/>
          <w:u w:val="single"/>
        </w:rPr>
        <w:t>https://e-propublico.pl</w:t>
      </w:r>
      <w:r w:rsidRPr="000D3323">
        <w:rPr>
          <w:lang w:val="pl-PL"/>
        </w:rPr>
        <w:t xml:space="preserve"> </w:t>
      </w:r>
      <w:r w:rsidRPr="000D3323">
        <w:t>oraz uznaje go za wiążący</w:t>
      </w:r>
      <w:bookmarkEnd w:id="14"/>
      <w:r w:rsidRPr="000D3323">
        <w:rPr>
          <w:lang w:val="pl-PL"/>
        </w:rPr>
        <w:t>.</w:t>
      </w:r>
    </w:p>
    <w:p w:rsidR="00794302" w:rsidRPr="000D3323" w:rsidRDefault="00794302" w:rsidP="004D4D11">
      <w:pPr>
        <w:pStyle w:val="Nagwek2"/>
      </w:pPr>
      <w:bookmarkStart w:id="15" w:name="_Hlk37863841"/>
      <w:r w:rsidRPr="000D3323">
        <w:t>Wykonawca zamierzający wziąć udział w postępowaniu musi posiadać konto na Platformie</w:t>
      </w:r>
      <w:bookmarkEnd w:id="15"/>
      <w:r w:rsidRPr="000D3323">
        <w:rPr>
          <w:lang w:val="pl-PL"/>
        </w:rPr>
        <w:t>.</w:t>
      </w:r>
    </w:p>
    <w:p w:rsidR="00794302" w:rsidRPr="000D3323" w:rsidRDefault="00794302" w:rsidP="004D4D11">
      <w:pPr>
        <w:pStyle w:val="Nagwek2"/>
      </w:pPr>
      <w:bookmarkStart w:id="16" w:name="_Hlk37863867"/>
      <w:r w:rsidRPr="000D3323">
        <w:t>Do złożenia oferty konieczne jest posiadanie przez osobę upoważnioną do reprezentowania Wykonawcy ważnego kwalifikowanego podpisu elektronicznego</w:t>
      </w:r>
      <w:bookmarkEnd w:id="16"/>
      <w:r w:rsidRPr="000D3323">
        <w:rPr>
          <w:lang w:val="pl-PL"/>
        </w:rPr>
        <w:t>, podpisu zaufanego lub podpisu osobistego.</w:t>
      </w:r>
    </w:p>
    <w:p w:rsidR="00794302" w:rsidRPr="000D3323" w:rsidRDefault="00794302" w:rsidP="004D4D11">
      <w:pPr>
        <w:pStyle w:val="Nagwek2"/>
      </w:pPr>
      <w:r w:rsidRPr="000D3323">
        <w:t>Ilekroć w niniejszej SWZ jest mowa o:</w:t>
      </w:r>
    </w:p>
    <w:p w:rsidR="00794302" w:rsidRPr="000D3323" w:rsidRDefault="00794302" w:rsidP="004D4D11">
      <w:pPr>
        <w:pStyle w:val="Nagwek2"/>
        <w:numPr>
          <w:ilvl w:val="0"/>
          <w:numId w:val="13"/>
        </w:numPr>
      </w:pPr>
      <w:r w:rsidRPr="000D3323">
        <w:t>podpisie zaufanym – należy przez to rozumieć podpis, o którym mowa art. 3 pkt 14a ustawy z 17 lutego 2005 r. o informatyzacji działalności podmiotów realizujących zadania publiczne (</w:t>
      </w:r>
      <w:proofErr w:type="spellStart"/>
      <w:r w:rsidRPr="000D3323">
        <w:t>t.j</w:t>
      </w:r>
      <w:proofErr w:type="spellEnd"/>
      <w:r w:rsidRPr="000D3323">
        <w:t xml:space="preserve"> Dz.U.2020 poz. 346);</w:t>
      </w:r>
    </w:p>
    <w:p w:rsidR="00794302" w:rsidRPr="000D3323" w:rsidRDefault="00794302" w:rsidP="004D4D11">
      <w:pPr>
        <w:pStyle w:val="Nagwek2"/>
        <w:numPr>
          <w:ilvl w:val="0"/>
          <w:numId w:val="13"/>
        </w:numPr>
      </w:pPr>
      <w:r w:rsidRPr="000D3323">
        <w:t>podpisie osobistym – należy przez to rozumieć podpis, o którym mowa w art. z art. 2 ust. 1 pkt 9 ustawy z 6 sierpnia 2010 r. o dowodach osobistych (</w:t>
      </w:r>
      <w:proofErr w:type="spellStart"/>
      <w:r w:rsidRPr="000D3323">
        <w:t>t.j</w:t>
      </w:r>
      <w:proofErr w:type="spellEnd"/>
      <w:r w:rsidRPr="000D3323">
        <w:t xml:space="preserve"> Dz.U.2020 poz. 332).</w:t>
      </w:r>
    </w:p>
    <w:p w:rsidR="00794302" w:rsidRPr="000D3323" w:rsidRDefault="00794302" w:rsidP="004D4D11">
      <w:pPr>
        <w:pStyle w:val="Nagwek2"/>
      </w:pPr>
      <w:bookmarkStart w:id="17" w:name="_Hlk37936911"/>
      <w:r w:rsidRPr="000D3323">
        <w:t>Zalecenia Zamawiającego odnośnie kwalifikowanego podpisu elektronicznego</w:t>
      </w:r>
      <w:bookmarkEnd w:id="17"/>
      <w:r w:rsidRPr="000D3323">
        <w:rPr>
          <w:lang w:val="pl-PL"/>
        </w:rPr>
        <w:t>:</w:t>
      </w:r>
    </w:p>
    <w:p w:rsidR="00794302" w:rsidRPr="000D3323" w:rsidRDefault="00794302" w:rsidP="004D4D11">
      <w:pPr>
        <w:pStyle w:val="Nagwek2"/>
        <w:numPr>
          <w:ilvl w:val="0"/>
          <w:numId w:val="2"/>
        </w:numPr>
      </w:pPr>
      <w:bookmarkStart w:id="18" w:name="_Hlk37936930"/>
      <w:r w:rsidRPr="000D3323">
        <w:t>dokumenty sporządzone i przesyłane w formacie .pdf zaleca się podpisywać kwalifikowanym podpisem elektronicznym w formacie P</w:t>
      </w:r>
      <w:r w:rsidRPr="000D3323">
        <w:rPr>
          <w:lang w:val="pl-PL"/>
        </w:rPr>
        <w:t>A</w:t>
      </w:r>
      <w:proofErr w:type="spellStart"/>
      <w:r w:rsidRPr="000D3323">
        <w:t>dES</w:t>
      </w:r>
      <w:bookmarkEnd w:id="18"/>
      <w:proofErr w:type="spellEnd"/>
      <w:r w:rsidRPr="000D3323">
        <w:rPr>
          <w:lang w:val="pl-PL"/>
        </w:rPr>
        <w:t>;</w:t>
      </w:r>
    </w:p>
    <w:p w:rsidR="00794302" w:rsidRPr="000D3323" w:rsidRDefault="00794302" w:rsidP="004D4D11">
      <w:pPr>
        <w:pStyle w:val="Nagwek2"/>
        <w:numPr>
          <w:ilvl w:val="0"/>
          <w:numId w:val="2"/>
        </w:numPr>
      </w:pPr>
      <w:r w:rsidRPr="000D3323">
        <w:t>dokumenty sporządzone i przesyłane w formacie innym niż .pdf (np.: .</w:t>
      </w:r>
      <w:proofErr w:type="spellStart"/>
      <w:r w:rsidRPr="000D3323">
        <w:t>doc</w:t>
      </w:r>
      <w:proofErr w:type="spellEnd"/>
      <w:r w:rsidRPr="000D3323">
        <w:t>, .</w:t>
      </w:r>
      <w:proofErr w:type="spellStart"/>
      <w:r w:rsidRPr="000D3323">
        <w:t>docx</w:t>
      </w:r>
      <w:proofErr w:type="spellEnd"/>
      <w:r w:rsidRPr="000D3323">
        <w:t>, .</w:t>
      </w:r>
      <w:proofErr w:type="spellStart"/>
      <w:r w:rsidRPr="000D3323">
        <w:t>xlsx</w:t>
      </w:r>
      <w:proofErr w:type="spellEnd"/>
      <w:r w:rsidRPr="000D3323">
        <w:t>, .</w:t>
      </w:r>
      <w:proofErr w:type="spellStart"/>
      <w:r w:rsidRPr="000D3323">
        <w:t>xml</w:t>
      </w:r>
      <w:proofErr w:type="spellEnd"/>
      <w:r w:rsidRPr="000D3323">
        <w:t xml:space="preserve">) zaleca się podpisywać kwalifikowanym podpisem elektronicznym w formacie </w:t>
      </w:r>
      <w:proofErr w:type="spellStart"/>
      <w:r w:rsidRPr="000D3323">
        <w:t>XAdES</w:t>
      </w:r>
      <w:proofErr w:type="spellEnd"/>
      <w:r w:rsidRPr="000D3323">
        <w:t>;</w:t>
      </w:r>
    </w:p>
    <w:p w:rsidR="00794302" w:rsidRPr="000D3323" w:rsidRDefault="00794302" w:rsidP="004D4D11">
      <w:pPr>
        <w:pStyle w:val="Nagwek2"/>
        <w:numPr>
          <w:ilvl w:val="0"/>
          <w:numId w:val="2"/>
        </w:numPr>
      </w:pPr>
      <w:r w:rsidRPr="000D3323">
        <w:t>do składania kwalifikowanego podpisu elektronicznego zaleca się stosowanie algorytmu SHA-2 (lub wyższego)</w:t>
      </w:r>
      <w:r w:rsidRPr="000D3323">
        <w:rPr>
          <w:lang w:val="pl-PL"/>
        </w:rPr>
        <w:t>.</w:t>
      </w:r>
    </w:p>
    <w:p w:rsidR="00794302" w:rsidRPr="000D3323" w:rsidRDefault="00794302" w:rsidP="004D4D11">
      <w:pPr>
        <w:pStyle w:val="Nagwek2"/>
      </w:pPr>
      <w:bookmarkStart w:id="19" w:name="_Hlk37937004"/>
      <w:r w:rsidRPr="000D3323">
        <w:t>Zamawiający określa następujące wymagania sprzętowo – aplikacyjne pozwalające na korzystanie z Platformy</w:t>
      </w:r>
      <w:bookmarkEnd w:id="19"/>
      <w:r w:rsidRPr="000D3323">
        <w:rPr>
          <w:lang w:val="pl-PL"/>
        </w:rPr>
        <w:t>:</w:t>
      </w:r>
    </w:p>
    <w:p w:rsidR="00794302" w:rsidRPr="000D3323" w:rsidRDefault="00794302" w:rsidP="004D4D11">
      <w:pPr>
        <w:pStyle w:val="Nagwek2"/>
        <w:numPr>
          <w:ilvl w:val="0"/>
          <w:numId w:val="3"/>
        </w:numPr>
      </w:pPr>
      <w:bookmarkStart w:id="20" w:name="_Hlk37937034"/>
      <w:r w:rsidRPr="000D3323">
        <w:t>stały dostęp do sieci Internet</w:t>
      </w:r>
      <w:bookmarkEnd w:id="20"/>
      <w:r w:rsidRPr="000D3323">
        <w:rPr>
          <w:lang w:val="pl-PL"/>
        </w:rPr>
        <w:t>;</w:t>
      </w:r>
    </w:p>
    <w:p w:rsidR="00794302" w:rsidRPr="000D3323" w:rsidRDefault="00794302" w:rsidP="00794302">
      <w:pPr>
        <w:numPr>
          <w:ilvl w:val="0"/>
          <w:numId w:val="3"/>
        </w:numPr>
        <w:spacing w:before="60" w:after="60"/>
        <w:jc w:val="both"/>
        <w:outlineLvl w:val="1"/>
        <w:rPr>
          <w:rFonts w:asciiTheme="minorHAnsi" w:hAnsiTheme="minorHAnsi" w:cstheme="minorHAnsi"/>
          <w:bCs/>
          <w:iCs/>
          <w:sz w:val="22"/>
          <w:szCs w:val="22"/>
          <w:lang w:eastAsia="x-none"/>
        </w:rPr>
      </w:pPr>
      <w:bookmarkStart w:id="21" w:name="_Hlk37937050"/>
      <w:r w:rsidRPr="000D3323">
        <w:rPr>
          <w:rFonts w:asciiTheme="minorHAnsi" w:hAnsiTheme="minorHAnsi" w:cstheme="minorHAnsi"/>
          <w:bCs/>
          <w:iCs/>
          <w:sz w:val="22"/>
          <w:szCs w:val="22"/>
          <w:lang w:eastAsia="x-none"/>
        </w:rPr>
        <w:lastRenderedPageBreak/>
        <w:t>posiadanie dowolnej i aktywnej skrzynki poczty elektronicznej (e-mail)</w:t>
      </w:r>
      <w:bookmarkEnd w:id="21"/>
      <w:r w:rsidRPr="000D3323">
        <w:rPr>
          <w:rFonts w:asciiTheme="minorHAnsi" w:hAnsiTheme="minorHAnsi" w:cstheme="minorHAnsi"/>
          <w:bCs/>
          <w:iCs/>
          <w:sz w:val="22"/>
          <w:szCs w:val="22"/>
          <w:lang w:eastAsia="x-none"/>
        </w:rPr>
        <w:t>,</w:t>
      </w:r>
    </w:p>
    <w:p w:rsidR="00794302" w:rsidRPr="000D3323" w:rsidRDefault="00794302" w:rsidP="00794302">
      <w:pPr>
        <w:numPr>
          <w:ilvl w:val="0"/>
          <w:numId w:val="3"/>
        </w:numPr>
        <w:spacing w:before="60" w:after="60"/>
        <w:jc w:val="both"/>
        <w:outlineLvl w:val="1"/>
        <w:rPr>
          <w:rFonts w:asciiTheme="minorHAnsi" w:hAnsiTheme="minorHAnsi" w:cstheme="minorHAnsi"/>
          <w:bCs/>
          <w:iCs/>
          <w:sz w:val="22"/>
          <w:szCs w:val="22"/>
          <w:lang w:eastAsia="x-none"/>
        </w:rPr>
      </w:pPr>
      <w:bookmarkStart w:id="22" w:name="_Hlk37937074"/>
      <w:r w:rsidRPr="000D3323">
        <w:rPr>
          <w:rFonts w:asciiTheme="minorHAnsi" w:hAnsiTheme="minorHAnsi" w:cstheme="minorHAnsi"/>
          <w:sz w:val="22"/>
          <w:szCs w:val="22"/>
        </w:rPr>
        <w:t>komputer z zainstalowanym systemem operacyjnym Windows 7 (lub nowszym) albo Linux</w:t>
      </w:r>
      <w:bookmarkEnd w:id="22"/>
      <w:r w:rsidRPr="000D3323">
        <w:rPr>
          <w:rFonts w:asciiTheme="minorHAnsi" w:hAnsiTheme="minorHAnsi" w:cstheme="minorHAnsi"/>
          <w:bCs/>
          <w:iCs/>
          <w:sz w:val="22"/>
          <w:szCs w:val="22"/>
          <w:lang w:eastAsia="x-none"/>
        </w:rPr>
        <w:t>,</w:t>
      </w:r>
    </w:p>
    <w:p w:rsidR="00794302" w:rsidRPr="000D3323" w:rsidRDefault="00794302" w:rsidP="00794302">
      <w:pPr>
        <w:numPr>
          <w:ilvl w:val="0"/>
          <w:numId w:val="3"/>
        </w:numPr>
        <w:spacing w:before="60" w:after="60"/>
        <w:jc w:val="both"/>
        <w:outlineLvl w:val="1"/>
        <w:rPr>
          <w:rFonts w:asciiTheme="minorHAnsi" w:hAnsiTheme="minorHAnsi" w:cstheme="minorHAnsi"/>
          <w:bCs/>
          <w:iCs/>
          <w:sz w:val="22"/>
          <w:szCs w:val="22"/>
          <w:lang w:eastAsia="x-none"/>
        </w:rPr>
      </w:pPr>
      <w:bookmarkStart w:id="23" w:name="_Hlk37937092"/>
      <w:r w:rsidRPr="000D3323">
        <w:rPr>
          <w:rFonts w:asciiTheme="minorHAnsi" w:hAnsiTheme="minorHAnsi" w:cstheme="minorHAnsi"/>
          <w:bCs/>
          <w:iCs/>
          <w:sz w:val="22"/>
          <w:szCs w:val="22"/>
          <w:lang w:eastAsia="x-none"/>
        </w:rPr>
        <w:t>zainstalowana dowolna przeglądarka internetowa</w:t>
      </w:r>
      <w:r w:rsidRPr="000D3323">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0D3323">
        <w:rPr>
          <w:rFonts w:asciiTheme="minorHAnsi" w:hAnsiTheme="minorHAnsi" w:cstheme="minorHAnsi"/>
          <w:sz w:val="22"/>
          <w:szCs w:val="22"/>
        </w:rPr>
        <w:t>Firefox</w:t>
      </w:r>
      <w:proofErr w:type="spellEnd"/>
      <w:r w:rsidRPr="000D3323">
        <w:rPr>
          <w:rFonts w:asciiTheme="minorHAnsi" w:hAnsiTheme="minorHAnsi" w:cstheme="minorHAnsi"/>
          <w:sz w:val="22"/>
          <w:szCs w:val="22"/>
        </w:rPr>
        <w:t>, Google Chrome, Opera)</w:t>
      </w:r>
      <w:bookmarkEnd w:id="23"/>
      <w:r w:rsidRPr="000D3323">
        <w:rPr>
          <w:rFonts w:asciiTheme="minorHAnsi" w:hAnsiTheme="minorHAnsi" w:cstheme="minorHAnsi"/>
          <w:bCs/>
          <w:iCs/>
          <w:sz w:val="22"/>
          <w:szCs w:val="22"/>
          <w:lang w:eastAsia="x-none"/>
        </w:rPr>
        <w:t>,</w:t>
      </w:r>
    </w:p>
    <w:p w:rsidR="00794302" w:rsidRPr="000D3323" w:rsidRDefault="00794302" w:rsidP="004D4D11">
      <w:pPr>
        <w:pStyle w:val="Nagwek2"/>
        <w:numPr>
          <w:ilvl w:val="0"/>
          <w:numId w:val="3"/>
        </w:numPr>
      </w:pPr>
      <w:bookmarkStart w:id="24" w:name="_Hlk37937106"/>
      <w:r w:rsidRPr="000D3323">
        <w:t xml:space="preserve">włączona obsługa JavaScript oraz </w:t>
      </w:r>
      <w:proofErr w:type="spellStart"/>
      <w:r w:rsidRPr="000D3323">
        <w:t>Cookies</w:t>
      </w:r>
      <w:bookmarkEnd w:id="24"/>
      <w:proofErr w:type="spellEnd"/>
      <w:r w:rsidRPr="000D3323">
        <w:rPr>
          <w:lang w:val="pl-PL"/>
        </w:rPr>
        <w:t>.</w:t>
      </w:r>
    </w:p>
    <w:p w:rsidR="00794302" w:rsidRPr="000D3323" w:rsidRDefault="00794302" w:rsidP="004D4D11">
      <w:pPr>
        <w:pStyle w:val="Nagwek2"/>
      </w:pPr>
      <w:r w:rsidRPr="000D3323">
        <w:t xml:space="preserve">Zamawiający dopuszcza następujący format przesyłanych danych: pliki o wielkości do 20 MB w formatach: </w:t>
      </w:r>
      <w:r w:rsidRPr="00A66E4A">
        <w:t>.pdf, .</w:t>
      </w:r>
      <w:proofErr w:type="spellStart"/>
      <w:r w:rsidRPr="00A66E4A">
        <w:t>doc</w:t>
      </w:r>
      <w:proofErr w:type="spellEnd"/>
      <w:r w:rsidRPr="00A66E4A">
        <w:t>, .</w:t>
      </w:r>
      <w:proofErr w:type="spellStart"/>
      <w:r w:rsidRPr="00A66E4A">
        <w:t>docx</w:t>
      </w:r>
      <w:proofErr w:type="spellEnd"/>
      <w:r w:rsidRPr="00A66E4A">
        <w:t>., .</w:t>
      </w:r>
      <w:proofErr w:type="spellStart"/>
      <w:r w:rsidRPr="00A66E4A">
        <w:t>xlsx</w:t>
      </w:r>
      <w:proofErr w:type="spellEnd"/>
      <w:r w:rsidRPr="00A66E4A">
        <w:t>, .</w:t>
      </w:r>
      <w:proofErr w:type="spellStart"/>
      <w:r w:rsidRPr="00A66E4A">
        <w:t>xml</w:t>
      </w:r>
      <w:proofErr w:type="spellEnd"/>
      <w:r w:rsidRPr="00A66E4A">
        <w:t>.</w:t>
      </w:r>
    </w:p>
    <w:p w:rsidR="00794302" w:rsidRPr="000D3323" w:rsidRDefault="00794302" w:rsidP="004D4D11">
      <w:pPr>
        <w:pStyle w:val="Nagwek2"/>
      </w:pPr>
      <w:bookmarkStart w:id="25" w:name="_Hlk37937156"/>
      <w:r w:rsidRPr="000D3323">
        <w:t>Zamawiający określa następujące informacje na temat kodowania i czasu odbioru danych</w:t>
      </w:r>
      <w:bookmarkEnd w:id="25"/>
      <w:r w:rsidRPr="000D3323">
        <w:rPr>
          <w:lang w:val="pl-PL"/>
        </w:rPr>
        <w:t>:</w:t>
      </w:r>
    </w:p>
    <w:p w:rsidR="00794302" w:rsidRPr="000D3323" w:rsidRDefault="00794302" w:rsidP="004D4D11">
      <w:pPr>
        <w:pStyle w:val="Nagwek2"/>
        <w:numPr>
          <w:ilvl w:val="0"/>
          <w:numId w:val="4"/>
        </w:numPr>
      </w:pPr>
      <w:bookmarkStart w:id="26" w:name="_Hlk37937178"/>
      <w:r w:rsidRPr="000D3323">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0D3323">
        <w:t>;</w:t>
      </w:r>
    </w:p>
    <w:p w:rsidR="00794302" w:rsidRPr="000D3323" w:rsidRDefault="00794302" w:rsidP="00794302">
      <w:pPr>
        <w:numPr>
          <w:ilvl w:val="0"/>
          <w:numId w:val="4"/>
        </w:numPr>
        <w:spacing w:before="60" w:after="60"/>
        <w:jc w:val="both"/>
        <w:outlineLvl w:val="1"/>
        <w:rPr>
          <w:rFonts w:asciiTheme="minorHAnsi" w:hAnsiTheme="minorHAnsi" w:cstheme="minorHAnsi"/>
          <w:bCs/>
          <w:iCs/>
          <w:sz w:val="22"/>
          <w:szCs w:val="22"/>
          <w:lang w:eastAsia="x-none"/>
        </w:rPr>
      </w:pPr>
      <w:bookmarkStart w:id="27" w:name="_Hlk37937196"/>
      <w:r w:rsidRPr="000D3323">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0D3323">
        <w:rPr>
          <w:rFonts w:asciiTheme="minorHAnsi" w:hAnsiTheme="minorHAnsi" w:cstheme="minorHAnsi"/>
          <w:bCs/>
          <w:iCs/>
          <w:sz w:val="22"/>
          <w:szCs w:val="22"/>
          <w:lang w:eastAsia="x-none"/>
        </w:rPr>
        <w:t>hh:mm:ss</w:t>
      </w:r>
      <w:proofErr w:type="spellEnd"/>
      <w:r w:rsidRPr="000D3323">
        <w:rPr>
          <w:rFonts w:asciiTheme="minorHAnsi" w:hAnsiTheme="minorHAnsi" w:cstheme="minorHAnsi"/>
          <w:bCs/>
          <w:iCs/>
          <w:sz w:val="22"/>
          <w:szCs w:val="22"/>
          <w:lang w:eastAsia="x-none"/>
        </w:rPr>
        <w:t>), widoczne przy  wysłanym dokumencie w kolumnie ”Data przesłania”</w:t>
      </w:r>
      <w:bookmarkEnd w:id="27"/>
      <w:r w:rsidRPr="000D3323">
        <w:rPr>
          <w:rFonts w:asciiTheme="minorHAnsi" w:hAnsiTheme="minorHAnsi" w:cstheme="minorHAnsi"/>
          <w:bCs/>
          <w:iCs/>
          <w:sz w:val="22"/>
          <w:szCs w:val="22"/>
          <w:lang w:eastAsia="x-none"/>
        </w:rPr>
        <w:t>;</w:t>
      </w:r>
    </w:p>
    <w:p w:rsidR="00794302" w:rsidRPr="000D3323" w:rsidRDefault="00794302" w:rsidP="004D4D11">
      <w:pPr>
        <w:pStyle w:val="Nagwek2"/>
        <w:numPr>
          <w:ilvl w:val="0"/>
          <w:numId w:val="4"/>
        </w:numPr>
      </w:pPr>
      <w:bookmarkStart w:id="28" w:name="_Hlk37937220"/>
      <w:r w:rsidRPr="000D3323">
        <w:t>o terminie przesłania decyduje czas pełnego przeprocesowania transakcji pliku na Platformie</w:t>
      </w:r>
      <w:bookmarkEnd w:id="28"/>
      <w:r w:rsidRPr="000D3323">
        <w:rPr>
          <w:lang w:val="pl-PL"/>
        </w:rPr>
        <w:t>.</w:t>
      </w:r>
    </w:p>
    <w:p w:rsidR="00794302" w:rsidRPr="000D3323" w:rsidRDefault="00794302" w:rsidP="004D4D11">
      <w:pPr>
        <w:pStyle w:val="Nagwek2"/>
      </w:pPr>
      <w:bookmarkStart w:id="29" w:name="_Hlk37864389"/>
      <w:r w:rsidRPr="000D3323">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0D3323">
        <w:rPr>
          <w:lang w:val="pl-PL"/>
        </w:rPr>
        <w:t>.</w:t>
      </w:r>
      <w:bookmarkEnd w:id="29"/>
    </w:p>
    <w:p w:rsidR="00794302" w:rsidRPr="000D3323" w:rsidRDefault="00794302" w:rsidP="004D4D11">
      <w:pPr>
        <w:pStyle w:val="Nagwek2"/>
      </w:pPr>
      <w:bookmarkStart w:id="30" w:name="_Hlk37864921"/>
      <w:bookmarkStart w:id="31" w:name="_Hlk37865118"/>
      <w:r w:rsidRPr="000D3323">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0D3323">
        <w:rPr>
          <w:lang w:val="pl-PL"/>
        </w:rPr>
        <w:t>.</w:t>
      </w:r>
      <w:bookmarkEnd w:id="30"/>
      <w:bookmarkEnd w:id="31"/>
    </w:p>
    <w:p w:rsidR="00794302" w:rsidRPr="000D3323" w:rsidRDefault="00794302" w:rsidP="004D4D11">
      <w:pPr>
        <w:pStyle w:val="Nagwek2"/>
      </w:pPr>
      <w:bookmarkStart w:id="32" w:name="_Hlk37938680"/>
      <w:r w:rsidRPr="000D3323">
        <w:t>Postępowanie o udzielenie zamówienia prowadzi się w języku polskim. Dokumenty sporządzone w języku obcym są składane wraz z tłumaczeniem na język polski</w:t>
      </w:r>
      <w:bookmarkEnd w:id="32"/>
      <w:r w:rsidRPr="000D3323">
        <w:rPr>
          <w:lang w:val="pl-PL"/>
        </w:rPr>
        <w:t>.</w:t>
      </w:r>
    </w:p>
    <w:p w:rsidR="00794302" w:rsidRPr="000D3323" w:rsidRDefault="00794302" w:rsidP="004D4D11">
      <w:pPr>
        <w:pStyle w:val="Nagwek2"/>
      </w:pPr>
      <w:r w:rsidRPr="000D3323">
        <w:t>Osob</w:t>
      </w:r>
      <w:r w:rsidRPr="000D3323">
        <w:rPr>
          <w:lang w:val="pl-PL"/>
        </w:rPr>
        <w:t>ami</w:t>
      </w:r>
      <w:r w:rsidRPr="000D3323">
        <w:t xml:space="preserve"> uprawnion</w:t>
      </w:r>
      <w:r w:rsidRPr="000D3323">
        <w:rPr>
          <w:lang w:val="pl-PL"/>
        </w:rPr>
        <w:t>ymi</w:t>
      </w:r>
      <w:r w:rsidRPr="000D3323">
        <w:t xml:space="preserve"> do kontaktu z Wykonawcami</w:t>
      </w:r>
      <w:r w:rsidRPr="000D3323">
        <w:rPr>
          <w:lang w:val="pl-PL"/>
        </w:rPr>
        <w:t xml:space="preserve"> są</w:t>
      </w:r>
      <w:r w:rsidRPr="000D3323">
        <w:t>:</w:t>
      </w:r>
    </w:p>
    <w:p w:rsidR="00794302" w:rsidRPr="009D2DE9" w:rsidRDefault="00794302" w:rsidP="004D4D11">
      <w:pPr>
        <w:pStyle w:val="Nagwek2"/>
        <w:numPr>
          <w:ilvl w:val="0"/>
          <w:numId w:val="0"/>
        </w:numPr>
        <w:ind w:left="680"/>
      </w:pPr>
      <w:bookmarkStart w:id="33" w:name="_Toc258314250"/>
      <w:r w:rsidRPr="009D2DE9">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94302" w:rsidRPr="000D3323" w:rsidTr="00BC1232">
        <w:tc>
          <w:tcPr>
            <w:tcW w:w="8636" w:type="dxa"/>
            <w:tcBorders>
              <w:top w:val="nil"/>
              <w:left w:val="nil"/>
              <w:bottom w:val="nil"/>
              <w:right w:val="nil"/>
            </w:tcBorders>
          </w:tcPr>
          <w:p w:rsidR="00794302" w:rsidRPr="000D3323" w:rsidRDefault="00794302" w:rsidP="00BC1232">
            <w:pPr>
              <w:rPr>
                <w:rFonts w:asciiTheme="minorHAnsi" w:hAnsiTheme="minorHAnsi" w:cstheme="minorHAnsi"/>
                <w:sz w:val="22"/>
                <w:szCs w:val="22"/>
                <w:lang w:val="en-US"/>
              </w:rPr>
            </w:pPr>
            <w:r w:rsidRPr="000D3323">
              <w:rPr>
                <w:rFonts w:asciiTheme="minorHAnsi" w:hAnsiTheme="minorHAnsi" w:cstheme="minorHAnsi"/>
                <w:sz w:val="22"/>
                <w:szCs w:val="22"/>
                <w:lang w:val="en-US"/>
              </w:rPr>
              <w:t>Tomasz Sułkowski -  tel.: (71) 37</w:t>
            </w:r>
            <w:r>
              <w:rPr>
                <w:rFonts w:asciiTheme="minorHAnsi" w:hAnsiTheme="minorHAnsi" w:cstheme="minorHAnsi"/>
                <w:sz w:val="22"/>
                <w:szCs w:val="22"/>
                <w:lang w:val="en-US"/>
              </w:rPr>
              <w:t xml:space="preserve"> </w:t>
            </w:r>
            <w:r w:rsidRPr="000D3323">
              <w:rPr>
                <w:rFonts w:asciiTheme="minorHAnsi" w:hAnsiTheme="minorHAnsi" w:cstheme="minorHAnsi"/>
                <w:sz w:val="22"/>
                <w:szCs w:val="22"/>
                <w:lang w:val="en-US"/>
              </w:rPr>
              <w:t>74</w:t>
            </w:r>
            <w:r>
              <w:rPr>
                <w:rFonts w:asciiTheme="minorHAnsi" w:hAnsiTheme="minorHAnsi" w:cstheme="minorHAnsi"/>
                <w:sz w:val="22"/>
                <w:szCs w:val="22"/>
                <w:lang w:val="en-US"/>
              </w:rPr>
              <w:t xml:space="preserve"> </w:t>
            </w:r>
            <w:r w:rsidRPr="000D3323">
              <w:rPr>
                <w:rFonts w:asciiTheme="minorHAnsi" w:hAnsiTheme="minorHAnsi" w:cstheme="minorHAnsi"/>
                <w:sz w:val="22"/>
                <w:szCs w:val="22"/>
                <w:lang w:val="en-US"/>
              </w:rPr>
              <w:t xml:space="preserve">111, e-mail: </w:t>
            </w:r>
            <w:r w:rsidRPr="000D3323">
              <w:rPr>
                <w:rFonts w:asciiTheme="minorHAnsi" w:hAnsiTheme="minorHAnsi" w:cstheme="minorHAnsi"/>
                <w:color w:val="0000FF"/>
                <w:sz w:val="22"/>
                <w:szCs w:val="22"/>
                <w:u w:val="single"/>
                <w:lang w:val="en-US"/>
              </w:rPr>
              <w:t>przetargi@falkiewicza.pl</w:t>
            </w:r>
          </w:p>
        </w:tc>
      </w:tr>
    </w:tbl>
    <w:p w:rsidR="00794302" w:rsidRPr="009D2DE9" w:rsidRDefault="00794302" w:rsidP="004D4D11">
      <w:pPr>
        <w:pStyle w:val="Nagwek2"/>
        <w:numPr>
          <w:ilvl w:val="0"/>
          <w:numId w:val="0"/>
        </w:numPr>
        <w:ind w:left="680"/>
      </w:pPr>
      <w:r w:rsidRPr="009D2DE9">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94302" w:rsidRPr="000D3323" w:rsidTr="00BC1232">
        <w:tc>
          <w:tcPr>
            <w:tcW w:w="8636" w:type="dxa"/>
            <w:tcBorders>
              <w:top w:val="nil"/>
              <w:left w:val="nil"/>
              <w:bottom w:val="nil"/>
              <w:right w:val="nil"/>
            </w:tcBorders>
          </w:tcPr>
          <w:p w:rsidR="00794302" w:rsidRPr="000D3323" w:rsidRDefault="00794302" w:rsidP="00BC1232">
            <w:pPr>
              <w:rPr>
                <w:rFonts w:asciiTheme="minorHAnsi" w:hAnsiTheme="minorHAnsi" w:cstheme="minorHAnsi"/>
                <w:sz w:val="22"/>
                <w:szCs w:val="22"/>
                <w:lang w:val="en-US"/>
              </w:rPr>
            </w:pPr>
            <w:r w:rsidRPr="000D3323">
              <w:rPr>
                <w:rFonts w:asciiTheme="minorHAnsi" w:hAnsiTheme="minorHAnsi" w:cstheme="minorHAnsi"/>
                <w:sz w:val="22"/>
                <w:szCs w:val="22"/>
                <w:lang w:val="en-US"/>
              </w:rPr>
              <w:t xml:space="preserve">  Leszek  Papuszka -   tel.: (71) 37-74-120, </w:t>
            </w:r>
            <w:r>
              <w:rPr>
                <w:rFonts w:asciiTheme="minorHAnsi" w:hAnsiTheme="minorHAnsi" w:cstheme="minorHAnsi"/>
                <w:sz w:val="22"/>
                <w:szCs w:val="22"/>
                <w:lang w:val="en-US"/>
              </w:rPr>
              <w:t>883 372 770.</w:t>
            </w:r>
          </w:p>
        </w:tc>
      </w:tr>
    </w:tbl>
    <w:p w:rsidR="00794302" w:rsidRPr="000D3323" w:rsidRDefault="00794302" w:rsidP="00794302">
      <w:pPr>
        <w:pStyle w:val="Nagwek1"/>
        <w:rPr>
          <w:rFonts w:asciiTheme="minorHAnsi" w:hAnsiTheme="minorHAnsi" w:cstheme="minorHAnsi"/>
          <w:bCs w:val="0"/>
          <w:sz w:val="22"/>
          <w:szCs w:val="22"/>
        </w:rPr>
      </w:pPr>
      <w:r w:rsidRPr="000D3323">
        <w:rPr>
          <w:rFonts w:asciiTheme="minorHAnsi" w:hAnsiTheme="minorHAnsi" w:cstheme="minorHAnsi"/>
          <w:bCs w:val="0"/>
          <w:sz w:val="22"/>
          <w:szCs w:val="22"/>
        </w:rPr>
        <w:t>OPIS SPO</w:t>
      </w:r>
      <w:bookmarkStart w:id="34" w:name="_Hlk37938975"/>
      <w:r w:rsidRPr="000D3323">
        <w:rPr>
          <w:rFonts w:asciiTheme="minorHAnsi" w:hAnsiTheme="minorHAnsi" w:cstheme="minorHAnsi"/>
          <w:bCs w:val="0"/>
          <w:sz w:val="22"/>
          <w:szCs w:val="22"/>
        </w:rPr>
        <w:t>SOBU UDZIELANIA WYJAŚNIEŃ TREŚCI SWZ</w:t>
      </w:r>
      <w:bookmarkEnd w:id="34"/>
    </w:p>
    <w:p w:rsidR="00794302" w:rsidRPr="000D3323" w:rsidRDefault="00794302" w:rsidP="004D4D11">
      <w:pPr>
        <w:pStyle w:val="Nagwek2"/>
      </w:pPr>
      <w:bookmarkStart w:id="35" w:name="_Hlk37783375"/>
      <w:bookmarkStart w:id="36" w:name="_Hlk37938993"/>
      <w:r w:rsidRPr="000D3323">
        <w:t>Wykonawca może zwrócić się do Zamawiającego z wnioskiem o wyjaśnienie treści SWZ, przekazanym za pośrednictwem Platformy (karta ”Zapytania/Wyjaśnienia)</w:t>
      </w:r>
      <w:r w:rsidRPr="000D3323">
        <w:rPr>
          <w:color w:val="auto"/>
        </w:rPr>
        <w:t>.</w:t>
      </w:r>
      <w:bookmarkStart w:id="37" w:name="_Hlk37783409"/>
      <w:bookmarkEnd w:id="35"/>
    </w:p>
    <w:p w:rsidR="00794302" w:rsidRPr="000D3323" w:rsidRDefault="00794302" w:rsidP="004D4D11">
      <w:pPr>
        <w:pStyle w:val="Nagwek2"/>
      </w:pPr>
      <w:r w:rsidRPr="000D3323">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794302" w:rsidRPr="000D3323" w:rsidRDefault="00794302" w:rsidP="004D4D11">
      <w:pPr>
        <w:pStyle w:val="Nagwek2"/>
      </w:pPr>
      <w:r w:rsidRPr="000D3323">
        <w:t>Jeżeli wniosek o wyjaśnienie treści SWZ nie wpłynie w terminie, o którym mowa w</w:t>
      </w:r>
      <w:r w:rsidRPr="000D3323">
        <w:rPr>
          <w:lang w:val="pl-PL"/>
        </w:rPr>
        <w:t xml:space="preserve"> punkcie powyżej, </w:t>
      </w:r>
      <w:r w:rsidRPr="000D3323">
        <w:t>Zamawiający nie ma obowiązku udzielania wyjaśnień SWZ.</w:t>
      </w:r>
    </w:p>
    <w:p w:rsidR="00794302" w:rsidRPr="000D3323" w:rsidRDefault="00794302" w:rsidP="004D4D11">
      <w:pPr>
        <w:pStyle w:val="Nagwek2"/>
      </w:pPr>
      <w:r w:rsidRPr="000D3323">
        <w:lastRenderedPageBreak/>
        <w:t>Przedłużenie terminu składania ofert, nie wpływa na bieg terminu składania wniosku o wyjaśnienie treści SWZ.</w:t>
      </w:r>
    </w:p>
    <w:p w:rsidR="00794302" w:rsidRPr="000D3323" w:rsidRDefault="00794302" w:rsidP="004D4D11">
      <w:pPr>
        <w:pStyle w:val="Nagwek2"/>
      </w:pPr>
      <w:r w:rsidRPr="000D3323">
        <w:t>Treść zapytań wraz z wyjaśnieniami Zamawiający udostępni na stronie internetowej prowadzonego postępowania, bez ujawniania źródła zapytania.</w:t>
      </w:r>
    </w:p>
    <w:p w:rsidR="00794302" w:rsidRPr="00D41C4E" w:rsidRDefault="00794302" w:rsidP="004D4D11">
      <w:pPr>
        <w:pStyle w:val="Nagwek2"/>
      </w:pPr>
      <w:r w:rsidRPr="000D3323">
        <w:t xml:space="preserve">W </w:t>
      </w:r>
      <w:bookmarkEnd w:id="36"/>
      <w:r w:rsidRPr="000D3323">
        <w:t>uzasadnionych przypadkach Zamawiający może przed upływem terminu składania ofert zmienić treść SWZ. Dokonaną zmianę treści SWZ Zamawiający udostępni na stronie internetowej prowadzonego postępowania</w:t>
      </w:r>
      <w:r w:rsidRPr="000D3323">
        <w:rPr>
          <w:lang w:val="pl-PL"/>
        </w:rPr>
        <w:t>.</w:t>
      </w:r>
    </w:p>
    <w:p w:rsidR="00794302" w:rsidRPr="000D3323" w:rsidRDefault="00794302" w:rsidP="00794302">
      <w:pPr>
        <w:pStyle w:val="Nagwek1"/>
        <w:rPr>
          <w:rFonts w:asciiTheme="minorHAnsi" w:hAnsiTheme="minorHAnsi" w:cstheme="minorHAnsi"/>
          <w:sz w:val="22"/>
          <w:szCs w:val="22"/>
        </w:rPr>
      </w:pPr>
      <w:r w:rsidRPr="000D3323">
        <w:rPr>
          <w:rFonts w:asciiTheme="minorHAnsi" w:hAnsiTheme="minorHAnsi" w:cstheme="minorHAnsi"/>
          <w:sz w:val="22"/>
          <w:szCs w:val="22"/>
        </w:rPr>
        <w:t>Wymagania dotycz</w:t>
      </w:r>
      <w:r w:rsidRPr="000D3323">
        <w:rPr>
          <w:rFonts w:asciiTheme="minorHAnsi" w:eastAsia="TimesNewRoman" w:hAnsiTheme="minorHAnsi" w:cstheme="minorHAnsi"/>
          <w:sz w:val="22"/>
          <w:szCs w:val="22"/>
        </w:rPr>
        <w:t>ą</w:t>
      </w:r>
      <w:r w:rsidRPr="000D3323">
        <w:rPr>
          <w:rFonts w:asciiTheme="minorHAnsi" w:hAnsiTheme="minorHAnsi" w:cstheme="minorHAnsi"/>
          <w:sz w:val="22"/>
          <w:szCs w:val="22"/>
        </w:rPr>
        <w:t>ce wadium</w:t>
      </w:r>
      <w:bookmarkEnd w:id="33"/>
    </w:p>
    <w:p w:rsidR="00794302" w:rsidRPr="000D3323" w:rsidRDefault="00794302" w:rsidP="004D4D11">
      <w:pPr>
        <w:pStyle w:val="Nagwek2"/>
        <w:numPr>
          <w:ilvl w:val="0"/>
          <w:numId w:val="0"/>
        </w:numPr>
        <w:ind w:left="680"/>
      </w:pPr>
      <w:r w:rsidRPr="000D3323">
        <w:t>W postępowaniu nie jest przewidziane składanie wadium.</w:t>
      </w:r>
    </w:p>
    <w:p w:rsidR="00794302" w:rsidRPr="000D3323" w:rsidRDefault="00794302" w:rsidP="00794302">
      <w:pPr>
        <w:pStyle w:val="Nagwek1"/>
        <w:rPr>
          <w:rFonts w:asciiTheme="minorHAnsi" w:hAnsiTheme="minorHAnsi" w:cstheme="minorHAnsi"/>
          <w:sz w:val="22"/>
          <w:szCs w:val="22"/>
        </w:rPr>
      </w:pPr>
      <w:bookmarkStart w:id="38" w:name="_Toc258314251"/>
      <w:r w:rsidRPr="000D3323">
        <w:rPr>
          <w:rFonts w:asciiTheme="minorHAnsi" w:hAnsiTheme="minorHAnsi" w:cstheme="minorHAnsi"/>
          <w:sz w:val="22"/>
          <w:szCs w:val="22"/>
        </w:rPr>
        <w:t>Termin zwi</w:t>
      </w:r>
      <w:r w:rsidRPr="000D3323">
        <w:rPr>
          <w:rFonts w:asciiTheme="minorHAnsi" w:eastAsia="TimesNewRoman" w:hAnsiTheme="minorHAnsi" w:cstheme="minorHAnsi"/>
          <w:sz w:val="22"/>
          <w:szCs w:val="22"/>
        </w:rPr>
        <w:t>ą</w:t>
      </w:r>
      <w:r w:rsidRPr="000D3323">
        <w:rPr>
          <w:rFonts w:asciiTheme="minorHAnsi" w:hAnsiTheme="minorHAnsi" w:cstheme="minorHAnsi"/>
          <w:sz w:val="22"/>
          <w:szCs w:val="22"/>
        </w:rPr>
        <w:t>zania ofert</w:t>
      </w:r>
      <w:r w:rsidRPr="000D3323">
        <w:rPr>
          <w:rFonts w:asciiTheme="minorHAnsi" w:eastAsia="TimesNewRoman" w:hAnsiTheme="minorHAnsi" w:cstheme="minorHAnsi"/>
          <w:sz w:val="22"/>
          <w:szCs w:val="22"/>
        </w:rPr>
        <w:t>ą</w:t>
      </w:r>
      <w:bookmarkEnd w:id="38"/>
    </w:p>
    <w:p w:rsidR="00794302" w:rsidRPr="000D3323" w:rsidRDefault="00794302" w:rsidP="004D4D11">
      <w:pPr>
        <w:pStyle w:val="Nagwek2"/>
      </w:pPr>
      <w:r w:rsidRPr="000D3323">
        <w:t xml:space="preserve">Wykonawca pozostaje związany ofertą do dnia </w:t>
      </w:r>
      <w:r w:rsidRPr="00794302">
        <w:rPr>
          <w:b/>
          <w:color w:val="FF0000"/>
        </w:rPr>
        <w:t>2021-05-1</w:t>
      </w:r>
      <w:r w:rsidRPr="00794302">
        <w:rPr>
          <w:b/>
          <w:color w:val="FF0000"/>
          <w:lang w:val="pl-PL"/>
        </w:rPr>
        <w:t>5</w:t>
      </w:r>
      <w:r w:rsidRPr="00794302">
        <w:rPr>
          <w:color w:val="FF0000"/>
        </w:rPr>
        <w:t>.</w:t>
      </w:r>
    </w:p>
    <w:p w:rsidR="00794302" w:rsidRPr="000D3323" w:rsidRDefault="00794302" w:rsidP="004D4D11">
      <w:pPr>
        <w:pStyle w:val="Nagwek2"/>
      </w:pPr>
      <w:r w:rsidRPr="000D3323">
        <w:t>Bieg terminu związania ofertą rozpoczyna się wraz z upływem terminu składania ofert.</w:t>
      </w:r>
    </w:p>
    <w:p w:rsidR="00794302" w:rsidRPr="000D3323" w:rsidRDefault="00794302" w:rsidP="004D4D11">
      <w:pPr>
        <w:pStyle w:val="Nagwek2"/>
      </w:pPr>
      <w:r w:rsidRPr="000D3323">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794302" w:rsidRPr="000D3323" w:rsidRDefault="00794302" w:rsidP="00794302">
      <w:pPr>
        <w:pStyle w:val="Nagwek1"/>
        <w:rPr>
          <w:rFonts w:asciiTheme="minorHAnsi" w:hAnsiTheme="minorHAnsi" w:cstheme="minorHAnsi"/>
          <w:sz w:val="22"/>
          <w:szCs w:val="22"/>
        </w:rPr>
      </w:pPr>
      <w:bookmarkStart w:id="39" w:name="_Toc258314252"/>
      <w:r w:rsidRPr="000D3323">
        <w:rPr>
          <w:rFonts w:asciiTheme="minorHAnsi" w:hAnsiTheme="minorHAnsi" w:cstheme="minorHAnsi"/>
          <w:sz w:val="22"/>
          <w:szCs w:val="22"/>
        </w:rPr>
        <w:t>Opis sposobu przygotowywania ofert</w:t>
      </w:r>
      <w:bookmarkEnd w:id="39"/>
    </w:p>
    <w:p w:rsidR="00794302" w:rsidRPr="000D3323" w:rsidRDefault="00794302" w:rsidP="004D4D11">
      <w:pPr>
        <w:pStyle w:val="Nagwek2"/>
      </w:pPr>
      <w:r w:rsidRPr="000D3323">
        <w:t>Wykonawca może złożyć tylko jedną ofertę.</w:t>
      </w:r>
    </w:p>
    <w:p w:rsidR="00794302" w:rsidRPr="000D3323" w:rsidRDefault="00794302" w:rsidP="004D4D11">
      <w:pPr>
        <w:pStyle w:val="Nagwek2"/>
      </w:pPr>
      <w:r w:rsidRPr="000D3323">
        <w:t>Tre</w:t>
      </w:r>
      <w:r w:rsidRPr="000D3323">
        <w:rPr>
          <w:rFonts w:eastAsia="TimesNewRoman"/>
        </w:rPr>
        <w:t xml:space="preserve">ść </w:t>
      </w:r>
      <w:r w:rsidRPr="000D3323">
        <w:t xml:space="preserve">oferty musi być zgodna z wymaganiami Zamawiającego określonymi w niniejszej </w:t>
      </w:r>
      <w:r w:rsidRPr="000D3323">
        <w:rPr>
          <w:lang w:val="pl-PL"/>
        </w:rPr>
        <w:t>SWZ</w:t>
      </w:r>
      <w:r w:rsidRPr="000D3323">
        <w:t>.</w:t>
      </w:r>
    </w:p>
    <w:p w:rsidR="00794302" w:rsidRPr="000D3323" w:rsidRDefault="00794302" w:rsidP="004D4D11">
      <w:pPr>
        <w:pStyle w:val="Nagwek2"/>
      </w:pPr>
      <w:bookmarkStart w:id="40" w:name="_Hlk37866068"/>
      <w:r w:rsidRPr="000D3323">
        <w:t>Oferta oraz pozostałe oświadczenia i dokumenty, dla których Zamawiający określił wzory w formie formularzy, powinny być sporządzone zgodnie z tymi wzorami</w:t>
      </w:r>
      <w:bookmarkEnd w:id="40"/>
      <w:r w:rsidRPr="000D3323">
        <w:rPr>
          <w:lang w:val="pl-PL"/>
        </w:rPr>
        <w:t>.</w:t>
      </w:r>
    </w:p>
    <w:p w:rsidR="00794302" w:rsidRPr="000D3323" w:rsidRDefault="00794302" w:rsidP="004D4D11">
      <w:pPr>
        <w:pStyle w:val="Nagwek2"/>
      </w:pPr>
      <w:bookmarkStart w:id="41" w:name="_Hlk37839542"/>
      <w:bookmarkStart w:id="42" w:name="_Hlk37866106"/>
      <w:r w:rsidRPr="000D3323">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1"/>
      <w:bookmarkEnd w:id="42"/>
    </w:p>
    <w:p w:rsidR="00794302" w:rsidRPr="000D3323" w:rsidRDefault="00794302" w:rsidP="004D4D11">
      <w:pPr>
        <w:pStyle w:val="Nagwek2"/>
      </w:pPr>
      <w:bookmarkStart w:id="43" w:name="_Hlk37939197"/>
      <w:r w:rsidRPr="000D3323">
        <w:t xml:space="preserve">Zamawiający informuje, iż zgodnie z art. 18 ust. 3 ustawy </w:t>
      </w:r>
      <w:proofErr w:type="spellStart"/>
      <w:r w:rsidRPr="000D3323">
        <w:t>Pzp</w:t>
      </w:r>
      <w:proofErr w:type="spellEnd"/>
      <w:r w:rsidRPr="000D3323">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3"/>
      <w:r w:rsidRPr="000D3323">
        <w:rPr>
          <w:lang w:val="pl-PL"/>
        </w:rPr>
        <w:t>:</w:t>
      </w:r>
    </w:p>
    <w:p w:rsidR="00794302" w:rsidRPr="000D3323" w:rsidRDefault="00794302" w:rsidP="004D4D11">
      <w:pPr>
        <w:pStyle w:val="Nagwek2"/>
        <w:numPr>
          <w:ilvl w:val="0"/>
          <w:numId w:val="5"/>
        </w:numPr>
      </w:pPr>
      <w:r w:rsidRPr="000D3323">
        <w:rPr>
          <w:lang w:val="pl-PL"/>
        </w:rPr>
        <w:t xml:space="preserve">wraz </w:t>
      </w:r>
      <w:r w:rsidRPr="000D3323">
        <w:t>z przekazaniem takich informacji, zastrzegł, że nie mogą być one udostępniane</w:t>
      </w:r>
      <w:r w:rsidRPr="000D3323">
        <w:rPr>
          <w:lang w:val="pl-PL"/>
        </w:rPr>
        <w:t>;</w:t>
      </w:r>
    </w:p>
    <w:p w:rsidR="00794302" w:rsidRPr="000D3323" w:rsidRDefault="00794302" w:rsidP="004D4D11">
      <w:pPr>
        <w:pStyle w:val="Nagwek2"/>
        <w:numPr>
          <w:ilvl w:val="0"/>
          <w:numId w:val="5"/>
        </w:numPr>
      </w:pPr>
      <w:r w:rsidRPr="000D3323">
        <w:t>wykazał</w:t>
      </w:r>
      <w:r w:rsidRPr="000D3323">
        <w:rPr>
          <w:lang w:val="pl-PL"/>
        </w:rPr>
        <w:t>,</w:t>
      </w:r>
      <w:r w:rsidRPr="000D3323">
        <w:t xml:space="preserve"> załączając stosowne </w:t>
      </w:r>
      <w:r w:rsidRPr="000D3323">
        <w:rPr>
          <w:lang w:val="pl-PL"/>
        </w:rPr>
        <w:t>uzasadnienie</w:t>
      </w:r>
      <w:r w:rsidRPr="000D3323">
        <w:t>, iż zastrzeżone informacje stanowią tajemnicę przedsiębiorstwa</w:t>
      </w:r>
      <w:r w:rsidRPr="000D3323">
        <w:rPr>
          <w:lang w:val="pl-PL"/>
        </w:rPr>
        <w:t>.</w:t>
      </w:r>
      <w:bookmarkStart w:id="44" w:name="_Hlk37939296"/>
    </w:p>
    <w:p w:rsidR="00794302" w:rsidRPr="000D3323" w:rsidRDefault="00794302" w:rsidP="004D4D11">
      <w:pPr>
        <w:pStyle w:val="Nagwek2"/>
        <w:numPr>
          <w:ilvl w:val="0"/>
          <w:numId w:val="0"/>
        </w:numPr>
        <w:ind w:left="680"/>
      </w:pPr>
      <w:r w:rsidRPr="000D3323">
        <w:t>Zaleca się, aby uzasadnienie o którym mowa powyżej było sformułowane w sposób umożliwiający jego udostępnienie pozostałym uczestnikom postępowania.</w:t>
      </w:r>
    </w:p>
    <w:p w:rsidR="00794302" w:rsidRPr="000D3323" w:rsidRDefault="00794302" w:rsidP="004D4D11">
      <w:pPr>
        <w:pStyle w:val="Nagwek2"/>
        <w:numPr>
          <w:ilvl w:val="0"/>
          <w:numId w:val="0"/>
        </w:numPr>
        <w:ind w:left="680"/>
      </w:pPr>
      <w:bookmarkStart w:id="45" w:name="_Hlk38143710"/>
      <w:r w:rsidRPr="000D3323">
        <w:t xml:space="preserve">Wykonawca nie może zastrzec informacji, o których mowa w art. 222 ust. 5 ustawy </w:t>
      </w:r>
      <w:proofErr w:type="spellStart"/>
      <w:r w:rsidRPr="000D3323">
        <w:t>Pzp</w:t>
      </w:r>
      <w:bookmarkEnd w:id="44"/>
      <w:bookmarkEnd w:id="45"/>
      <w:proofErr w:type="spellEnd"/>
      <w:r w:rsidRPr="000D3323">
        <w:t>.</w:t>
      </w:r>
    </w:p>
    <w:p w:rsidR="00794302" w:rsidRPr="000D3323" w:rsidRDefault="00794302" w:rsidP="004D4D11">
      <w:pPr>
        <w:pStyle w:val="Nagwek2"/>
      </w:pPr>
      <w:bookmarkStart w:id="46" w:name="_Hlk37928068"/>
      <w:r w:rsidRPr="000D3323">
        <w:t>Opis sposobu przygotowania oferty składanej w formie elektronicznej lub w postaci elektronicznej</w:t>
      </w:r>
      <w:bookmarkEnd w:id="46"/>
      <w:r w:rsidRPr="000D3323">
        <w:rPr>
          <w:lang w:val="pl-PL"/>
        </w:rPr>
        <w:t>:</w:t>
      </w:r>
    </w:p>
    <w:p w:rsidR="00794302" w:rsidRPr="000D3323" w:rsidRDefault="00794302" w:rsidP="004D4D11">
      <w:pPr>
        <w:pStyle w:val="Nagwek2"/>
        <w:numPr>
          <w:ilvl w:val="0"/>
          <w:numId w:val="6"/>
        </w:numPr>
      </w:pPr>
      <w:bookmarkStart w:id="47" w:name="_Hlk37866429"/>
      <w:r w:rsidRPr="000D3323">
        <w:lastRenderedPageBreak/>
        <w:t>Wykonawca, chcąc przystąpić do udziału w postępowaniu, loguje się na Platformie, w menu ”Ogłoszenia” wyszukuje niniejsze postępowanie, otwiera je klikając w jego temat, a następnie korzysta z funkcji ”</w:t>
      </w:r>
      <w:r w:rsidRPr="000D3323">
        <w:rPr>
          <w:b/>
          <w:i/>
        </w:rPr>
        <w:t>Zgłoś udział w postępowaniu</w:t>
      </w:r>
      <w:r w:rsidRPr="000D3323">
        <w:t>”</w:t>
      </w:r>
      <w:bookmarkEnd w:id="47"/>
      <w:r w:rsidRPr="000D3323">
        <w:rPr>
          <w:lang w:val="pl-PL"/>
        </w:rPr>
        <w:t xml:space="preserve"> na karcie Informacje ogólne”;</w:t>
      </w:r>
      <w:bookmarkStart w:id="48" w:name="_Hlk37866441"/>
    </w:p>
    <w:p w:rsidR="00794302" w:rsidRPr="000D3323" w:rsidRDefault="00794302" w:rsidP="004D4D11">
      <w:pPr>
        <w:pStyle w:val="Nagwek2"/>
        <w:numPr>
          <w:ilvl w:val="0"/>
          <w:numId w:val="6"/>
        </w:numPr>
      </w:pPr>
      <w:r w:rsidRPr="000D3323">
        <w:rPr>
          <w:rFonts w:eastAsia="Calibri"/>
        </w:rPr>
        <w:t xml:space="preserve">w przypadku, </w:t>
      </w:r>
      <w:bookmarkStart w:id="49" w:name="_Hlk37939646"/>
      <w:bookmarkStart w:id="50" w:name="_Hlk37866474"/>
      <w:bookmarkEnd w:id="48"/>
      <w:r w:rsidRPr="000D3323">
        <w:rPr>
          <w:rFonts w:eastAsia="Calibri"/>
        </w:rPr>
        <w:t>gdy Wykonawca nie posiada konta na Platformie, należy skorzystać z funkcji ”</w:t>
      </w:r>
      <w:r w:rsidRPr="000D3323">
        <w:rPr>
          <w:rFonts w:eastAsia="Calibri"/>
          <w:b/>
          <w:i/>
        </w:rPr>
        <w:t>Zarejestruj</w:t>
      </w:r>
      <w:r w:rsidRPr="000D3323">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0D3323">
        <w:rPr>
          <w:rFonts w:eastAsia="Calibri"/>
          <w:lang w:val="pl-PL"/>
        </w:rPr>
        <w:t>;</w:t>
      </w:r>
    </w:p>
    <w:p w:rsidR="00794302" w:rsidRPr="000D3323" w:rsidRDefault="00794302" w:rsidP="004D4D11">
      <w:pPr>
        <w:pStyle w:val="Nagwek2"/>
        <w:numPr>
          <w:ilvl w:val="0"/>
          <w:numId w:val="6"/>
        </w:numPr>
      </w:pPr>
      <w:r w:rsidRPr="000D3323">
        <w:rPr>
          <w:rFonts w:eastAsia="Calibri"/>
        </w:rPr>
        <w:t xml:space="preserve">oferta </w:t>
      </w:r>
      <w:bookmarkEnd w:id="49"/>
      <w:r w:rsidRPr="000D3323">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0D3323">
        <w:rPr>
          <w:rFonts w:eastAsia="Calibri"/>
          <w:b/>
          <w:i/>
        </w:rPr>
        <w:t>Załącz plik</w:t>
      </w:r>
      <w:r w:rsidRPr="000D3323">
        <w:rPr>
          <w:rFonts w:eastAsia="Calibri"/>
        </w:rPr>
        <w:t>” i użycie przycisku ”</w:t>
      </w:r>
      <w:r w:rsidRPr="000D3323">
        <w:rPr>
          <w:rFonts w:eastAsia="Calibri"/>
          <w:b/>
          <w:i/>
        </w:rPr>
        <w:t>Załącz</w:t>
      </w:r>
      <w:r w:rsidRPr="000D3323">
        <w:rPr>
          <w:rFonts w:eastAsia="Calibri"/>
        </w:rPr>
        <w:t>”;</w:t>
      </w:r>
      <w:bookmarkStart w:id="51" w:name="_Hlk37939678"/>
    </w:p>
    <w:p w:rsidR="00794302" w:rsidRPr="000D3323" w:rsidRDefault="00794302" w:rsidP="004D4D11">
      <w:pPr>
        <w:pStyle w:val="Nagwek2"/>
        <w:numPr>
          <w:ilvl w:val="0"/>
          <w:numId w:val="6"/>
        </w:numPr>
      </w:pPr>
      <w:r w:rsidRPr="000D3323">
        <w:rPr>
          <w:rFonts w:eastAsia="Calibri"/>
        </w:rPr>
        <w:t xml:space="preserve">jeżeli </w:t>
      </w:r>
      <w:bookmarkEnd w:id="50"/>
      <w:bookmarkEnd w:id="51"/>
      <w:r w:rsidRPr="000D3323">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rsidR="00794302" w:rsidRPr="000D3323" w:rsidRDefault="00794302" w:rsidP="00794302">
      <w:pPr>
        <w:numPr>
          <w:ilvl w:val="0"/>
          <w:numId w:val="6"/>
        </w:numPr>
        <w:spacing w:before="120" w:after="60" w:line="259" w:lineRule="auto"/>
        <w:ind w:left="1037" w:hanging="357"/>
        <w:jc w:val="both"/>
        <w:outlineLvl w:val="1"/>
        <w:rPr>
          <w:rFonts w:asciiTheme="minorHAnsi" w:eastAsia="Calibri" w:hAnsiTheme="minorHAnsi" w:cstheme="minorHAnsi"/>
          <w:bCs/>
          <w:iCs/>
          <w:sz w:val="22"/>
          <w:szCs w:val="22"/>
          <w:lang w:eastAsia="x-none"/>
        </w:rPr>
      </w:pPr>
      <w:bookmarkStart w:id="53" w:name="_Hlk37940020"/>
      <w:bookmarkStart w:id="54" w:name="_Hlk37866628"/>
      <w:bookmarkEnd w:id="52"/>
      <w:r w:rsidRPr="000D3323">
        <w:rPr>
          <w:rFonts w:asciiTheme="minorHAnsi" w:eastAsia="Calibri" w:hAnsiTheme="minorHAnsi" w:cstheme="minorHAnsi"/>
          <w:bCs/>
          <w:iCs/>
          <w:sz w:val="22"/>
          <w:szCs w:val="22"/>
          <w:lang w:eastAsia="x-none"/>
        </w:rPr>
        <w:t xml:space="preserve">wszelkie </w:t>
      </w:r>
      <w:bookmarkEnd w:id="53"/>
      <w:r w:rsidRPr="000D3323">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0D3323">
        <w:rPr>
          <w:rFonts w:asciiTheme="minorHAnsi" w:eastAsia="Calibri" w:hAnsiTheme="minorHAnsi" w:cstheme="minorHAnsi"/>
          <w:b/>
          <w:i/>
          <w:sz w:val="22"/>
          <w:szCs w:val="22"/>
          <w:lang w:eastAsia="x-none"/>
        </w:rPr>
        <w:t>Załącz plik</w:t>
      </w:r>
      <w:r w:rsidRPr="000D3323">
        <w:rPr>
          <w:rFonts w:asciiTheme="minorHAnsi" w:eastAsia="Calibri" w:hAnsiTheme="minorHAnsi" w:cstheme="minorHAnsi"/>
          <w:bCs/>
          <w:iCs/>
          <w:sz w:val="22"/>
          <w:szCs w:val="22"/>
          <w:lang w:eastAsia="x-none"/>
        </w:rPr>
        <w:t>” i użycie przycisku ”</w:t>
      </w:r>
      <w:r w:rsidRPr="000D3323">
        <w:rPr>
          <w:rFonts w:asciiTheme="minorHAnsi" w:eastAsia="Calibri" w:hAnsiTheme="minorHAnsi" w:cstheme="minorHAnsi"/>
          <w:b/>
          <w:i/>
          <w:sz w:val="22"/>
          <w:szCs w:val="22"/>
          <w:lang w:eastAsia="x-none"/>
        </w:rPr>
        <w:t>Załącz</w:t>
      </w:r>
      <w:r w:rsidRPr="000D3323">
        <w:rPr>
          <w:rFonts w:asciiTheme="minorHAnsi" w:eastAsia="Calibri" w:hAnsiTheme="minorHAnsi" w:cstheme="minorHAnsi"/>
          <w:bCs/>
          <w:iCs/>
          <w:sz w:val="22"/>
          <w:szCs w:val="22"/>
          <w:lang w:eastAsia="x-none"/>
        </w:rPr>
        <w:t>”;</w:t>
      </w:r>
      <w:bookmarkStart w:id="55" w:name="_Hlk37940112"/>
      <w:bookmarkEnd w:id="54"/>
    </w:p>
    <w:p w:rsidR="00794302" w:rsidRPr="000D3323" w:rsidRDefault="00794302" w:rsidP="00794302">
      <w:pPr>
        <w:numPr>
          <w:ilvl w:val="0"/>
          <w:numId w:val="6"/>
        </w:numPr>
        <w:spacing w:before="120" w:after="60" w:line="259" w:lineRule="auto"/>
        <w:ind w:left="1037" w:hanging="357"/>
        <w:jc w:val="both"/>
        <w:outlineLvl w:val="1"/>
        <w:rPr>
          <w:rFonts w:asciiTheme="minorHAnsi" w:eastAsia="Calibri" w:hAnsiTheme="minorHAnsi" w:cstheme="minorHAnsi"/>
          <w:bCs/>
          <w:iCs/>
          <w:sz w:val="22"/>
          <w:szCs w:val="22"/>
          <w:lang w:eastAsia="x-none"/>
        </w:rPr>
      </w:pPr>
      <w:r w:rsidRPr="000D3323">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794302" w:rsidRPr="000D3323" w:rsidRDefault="00794302" w:rsidP="00794302">
      <w:pPr>
        <w:numPr>
          <w:ilvl w:val="0"/>
          <w:numId w:val="6"/>
        </w:numPr>
        <w:spacing w:before="120" w:after="60" w:line="259" w:lineRule="auto"/>
        <w:ind w:left="1037" w:hanging="357"/>
        <w:jc w:val="both"/>
        <w:outlineLvl w:val="1"/>
        <w:rPr>
          <w:rFonts w:asciiTheme="minorHAnsi" w:eastAsia="Calibri" w:hAnsiTheme="minorHAnsi" w:cstheme="minorHAnsi"/>
          <w:bCs/>
          <w:iCs/>
          <w:sz w:val="22"/>
          <w:szCs w:val="22"/>
          <w:lang w:eastAsia="x-none"/>
        </w:rPr>
      </w:pPr>
      <w:r w:rsidRPr="000D3323">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0D3323">
        <w:rPr>
          <w:rFonts w:asciiTheme="minorHAnsi" w:eastAsia="Calibri" w:hAnsiTheme="minorHAnsi" w:cstheme="minorHAnsi"/>
          <w:b/>
          <w:i/>
          <w:sz w:val="22"/>
          <w:szCs w:val="22"/>
          <w:u w:val="single"/>
          <w:lang w:eastAsia="x-none"/>
        </w:rPr>
        <w:t>Złóż ofertę</w:t>
      </w:r>
      <w:r w:rsidRPr="000D3323">
        <w:rPr>
          <w:rFonts w:asciiTheme="minorHAnsi" w:eastAsia="Calibri" w:hAnsiTheme="minorHAnsi" w:cstheme="minorHAnsi"/>
          <w:bCs/>
          <w:iCs/>
          <w:sz w:val="22"/>
          <w:szCs w:val="22"/>
          <w:u w:val="single"/>
          <w:lang w:eastAsia="x-none"/>
        </w:rPr>
        <w:t>”</w:t>
      </w:r>
      <w:r w:rsidRPr="000D3323">
        <w:rPr>
          <w:rFonts w:asciiTheme="minorHAnsi" w:eastAsia="Calibri" w:hAnsiTheme="minorHAnsi" w:cstheme="minorHAnsi"/>
          <w:bCs/>
          <w:iCs/>
          <w:sz w:val="22"/>
          <w:szCs w:val="22"/>
          <w:lang w:eastAsia="x-none"/>
        </w:rPr>
        <w:t>;</w:t>
      </w:r>
    </w:p>
    <w:p w:rsidR="00794302" w:rsidRPr="000D3323" w:rsidRDefault="00794302" w:rsidP="00794302">
      <w:pPr>
        <w:numPr>
          <w:ilvl w:val="0"/>
          <w:numId w:val="6"/>
        </w:numPr>
        <w:spacing w:before="120" w:after="60" w:line="259" w:lineRule="auto"/>
        <w:ind w:left="1037" w:hanging="357"/>
        <w:jc w:val="both"/>
        <w:outlineLvl w:val="1"/>
        <w:rPr>
          <w:rFonts w:asciiTheme="minorHAnsi" w:eastAsia="Calibri" w:hAnsiTheme="minorHAnsi" w:cstheme="minorHAnsi"/>
          <w:bCs/>
          <w:iCs/>
          <w:sz w:val="22"/>
          <w:szCs w:val="22"/>
          <w:lang w:eastAsia="x-none"/>
        </w:rPr>
      </w:pPr>
      <w:r w:rsidRPr="000D3323">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rsidR="00794302" w:rsidRPr="000D3323" w:rsidRDefault="00794302" w:rsidP="004D4D11">
      <w:pPr>
        <w:pStyle w:val="Nagwek2"/>
      </w:pPr>
      <w:bookmarkStart w:id="56" w:name="_Hlk37866756"/>
      <w:r w:rsidRPr="000D3323">
        <w:t>Do upływu terminu składania ofert, Wykonawca, za pośrednictwem Platformy, może wycofać złożoną ofertę, używając opcji ”</w:t>
      </w:r>
      <w:r w:rsidRPr="000D3323">
        <w:rPr>
          <w:b/>
          <w:i/>
        </w:rPr>
        <w:t>Wycofaj ofertę</w:t>
      </w:r>
      <w:r w:rsidRPr="000D3323">
        <w:t>” (karta Oferta/Załączniki). Po wycofaniu oferty Wykonawca może usunąć załączone pliki, zaznaczając pozycje do usunięcia i klikając w przycisk ”</w:t>
      </w:r>
      <w:r w:rsidRPr="000D3323">
        <w:rPr>
          <w:b/>
          <w:i/>
        </w:rPr>
        <w:t>Usuń zaznaczone</w:t>
      </w:r>
      <w:r w:rsidRPr="000D3323">
        <w:t>”.</w:t>
      </w:r>
    </w:p>
    <w:p w:rsidR="00794302" w:rsidRPr="000D3323" w:rsidRDefault="00794302" w:rsidP="004D4D11">
      <w:pPr>
        <w:pStyle w:val="Nagwek2"/>
      </w:pPr>
      <w:r w:rsidRPr="000D3323">
        <w:t xml:space="preserve">Szczegółowa instrukcja korzystania z Platformy znajduje się na stronie internetowej </w:t>
      </w:r>
      <w:hyperlink r:id="rId8" w:history="1">
        <w:r w:rsidRPr="000D3323">
          <w:rPr>
            <w:rFonts w:eastAsia="Calibri"/>
            <w:color w:val="0070C0"/>
            <w:u w:val="single"/>
            <w:lang w:eastAsia="en-US"/>
          </w:rPr>
          <w:t>https://e-ProPublico.pl/</w:t>
        </w:r>
      </w:hyperlink>
      <w:r w:rsidRPr="000D3323">
        <w:t>, przycisk ”</w:t>
      </w:r>
      <w:r w:rsidRPr="000D3323">
        <w:rPr>
          <w:b/>
          <w:i/>
        </w:rPr>
        <w:t>Instrukcja Wykonawcy</w:t>
      </w:r>
      <w:r w:rsidRPr="000D3323">
        <w:t>”.</w:t>
      </w:r>
    </w:p>
    <w:bookmarkEnd w:id="56"/>
    <w:p w:rsidR="00794302" w:rsidRPr="000D3323" w:rsidRDefault="00794302" w:rsidP="004D4D11">
      <w:pPr>
        <w:pStyle w:val="Nagwek2"/>
      </w:pPr>
      <w:r w:rsidRPr="000D3323">
        <w:t>Zamawiający nie przewiduje zwrotu kosztów udziału w postępowaniu</w:t>
      </w:r>
      <w:r w:rsidRPr="000D3323">
        <w:rPr>
          <w:lang w:val="pl-PL"/>
        </w:rPr>
        <w:t>.</w:t>
      </w:r>
      <w:r w:rsidRPr="000D3323">
        <w:t xml:space="preserve"> Wykonawca ponosi wszelkie koszty związane z przygotowaniem i złożeniem oferty</w:t>
      </w:r>
      <w:r w:rsidRPr="000D3323">
        <w:rPr>
          <w:lang w:val="pl-PL"/>
        </w:rPr>
        <w:t>.</w:t>
      </w:r>
    </w:p>
    <w:p w:rsidR="00794302" w:rsidRPr="000D3323" w:rsidRDefault="00794302" w:rsidP="00794302">
      <w:pPr>
        <w:pStyle w:val="Nagwek1"/>
        <w:rPr>
          <w:rFonts w:asciiTheme="minorHAnsi" w:hAnsiTheme="minorHAnsi" w:cstheme="minorHAnsi"/>
          <w:sz w:val="22"/>
          <w:szCs w:val="22"/>
        </w:rPr>
      </w:pPr>
      <w:bookmarkStart w:id="57" w:name="_Toc258314253"/>
      <w:r w:rsidRPr="000D3323">
        <w:rPr>
          <w:rFonts w:asciiTheme="minorHAnsi" w:hAnsiTheme="minorHAnsi" w:cstheme="minorHAnsi"/>
          <w:sz w:val="22"/>
          <w:szCs w:val="22"/>
        </w:rPr>
        <w:lastRenderedPageBreak/>
        <w:t>Miejsce oraz termin składania i otwarcia ofert</w:t>
      </w:r>
      <w:bookmarkEnd w:id="57"/>
    </w:p>
    <w:p w:rsidR="00794302" w:rsidRDefault="00794302" w:rsidP="004D4D11">
      <w:pPr>
        <w:pStyle w:val="Nagwek2"/>
        <w:numPr>
          <w:ilvl w:val="0"/>
          <w:numId w:val="0"/>
        </w:numPr>
        <w:ind w:left="431"/>
      </w:pPr>
      <w:bookmarkStart w:id="58" w:name="_Hlk37940485"/>
      <w:bookmarkStart w:id="59" w:name="_Hlk37857777"/>
      <w:r w:rsidRPr="000D3323">
        <w:t xml:space="preserve">Ofertę, wraz z załącznikami, należy złożyć za pośrednictwem Platformy w terminie do dnia </w:t>
      </w:r>
      <w:r w:rsidRPr="00794302">
        <w:rPr>
          <w:b/>
          <w:color w:val="FF0000"/>
        </w:rPr>
        <w:t>2021-04-16</w:t>
      </w:r>
      <w:r w:rsidRPr="00794302">
        <w:rPr>
          <w:color w:val="FF0000"/>
        </w:rPr>
        <w:t xml:space="preserve"> </w:t>
      </w:r>
      <w:r w:rsidRPr="000D3323">
        <w:t xml:space="preserve">do godz. </w:t>
      </w:r>
      <w:bookmarkEnd w:id="58"/>
      <w:bookmarkEnd w:id="59"/>
      <w:r w:rsidRPr="000D3323">
        <w:rPr>
          <w:b/>
        </w:rPr>
        <w:t>09:30</w:t>
      </w:r>
      <w:r w:rsidRPr="000D3323">
        <w:t>.</w:t>
      </w:r>
    </w:p>
    <w:p w:rsidR="00794302" w:rsidRPr="000D3323" w:rsidRDefault="00794302" w:rsidP="00794302">
      <w:pPr>
        <w:pStyle w:val="Nagwek1"/>
        <w:rPr>
          <w:rFonts w:asciiTheme="minorHAnsi" w:hAnsiTheme="minorHAnsi" w:cstheme="minorHAnsi"/>
          <w:sz w:val="22"/>
          <w:szCs w:val="22"/>
          <w:lang w:val="pl-PL"/>
        </w:rPr>
      </w:pPr>
      <w:bookmarkStart w:id="60" w:name="_Toc258314254"/>
      <w:r w:rsidRPr="000D3323">
        <w:rPr>
          <w:rFonts w:asciiTheme="minorHAnsi" w:hAnsiTheme="minorHAnsi" w:cstheme="minorHAnsi"/>
          <w:sz w:val="22"/>
          <w:szCs w:val="22"/>
          <w:lang w:val="pl-PL"/>
        </w:rPr>
        <w:t>termin otwarcia ofert</w:t>
      </w:r>
    </w:p>
    <w:p w:rsidR="00794302" w:rsidRPr="000D3323" w:rsidRDefault="00794302" w:rsidP="004D4D11">
      <w:pPr>
        <w:pStyle w:val="Nagwek2"/>
        <w:rPr>
          <w:lang w:val="pl-PL"/>
        </w:rPr>
      </w:pPr>
      <w:r w:rsidRPr="000D3323">
        <w:rPr>
          <w:lang w:val="pl-PL"/>
        </w:rPr>
        <w:t xml:space="preserve">Otwarcie </w:t>
      </w:r>
      <w:r w:rsidRPr="000D3323">
        <w:t xml:space="preserve">ofert nastąpi w dniu: </w:t>
      </w:r>
      <w:r w:rsidRPr="00794302">
        <w:rPr>
          <w:b/>
          <w:color w:val="FF0000"/>
        </w:rPr>
        <w:t>2021-04-1</w:t>
      </w:r>
      <w:r w:rsidRPr="00794302">
        <w:rPr>
          <w:b/>
          <w:color w:val="FF0000"/>
          <w:lang w:val="pl-PL"/>
        </w:rPr>
        <w:t>6</w:t>
      </w:r>
      <w:r w:rsidRPr="00794302">
        <w:rPr>
          <w:color w:val="FF0000"/>
        </w:rPr>
        <w:t xml:space="preserve"> </w:t>
      </w:r>
      <w:r w:rsidRPr="000D3323">
        <w:t xml:space="preserve">o godz. </w:t>
      </w:r>
      <w:r w:rsidRPr="000D3323">
        <w:rPr>
          <w:b/>
        </w:rPr>
        <w:t>10:00</w:t>
      </w:r>
      <w:r w:rsidRPr="000D3323">
        <w:t>, za pośrednictwem Platformy, na karcie ”Oferta/Załączniki”, poprzez ich odszyfrowanie, które jest jednoznaczne</w:t>
      </w:r>
      <w:r w:rsidRPr="000D3323">
        <w:rPr>
          <w:lang w:val="pl-PL"/>
        </w:rPr>
        <w:t xml:space="preserve"> z ich upublicznieniem.</w:t>
      </w:r>
    </w:p>
    <w:p w:rsidR="00794302" w:rsidRPr="000D3323" w:rsidRDefault="00794302" w:rsidP="004D4D11">
      <w:pPr>
        <w:pStyle w:val="Nagwek2"/>
      </w:pPr>
      <w:r w:rsidRPr="000D3323">
        <w:t>Zamawiający, najpóźniej przed otwarciem ofert, udostępni na stronie prowadzonego postępowania informację o kwocie, jaką zamierza przeznaczyć na sfinansowanie zamówienia.</w:t>
      </w:r>
    </w:p>
    <w:p w:rsidR="00794302" w:rsidRPr="000D3323" w:rsidRDefault="00794302" w:rsidP="004D4D11">
      <w:pPr>
        <w:pStyle w:val="Nagwek2"/>
      </w:pPr>
      <w:r w:rsidRPr="000D3323">
        <w:t>Niezwłocznie po otwarciu ofert, Zamawiający zamieści na stronie internetowej prowadzonego postępowania informacje o:</w:t>
      </w:r>
    </w:p>
    <w:p w:rsidR="00794302" w:rsidRPr="000D3323" w:rsidRDefault="00794302" w:rsidP="004D4D11">
      <w:pPr>
        <w:pStyle w:val="Nagwek1"/>
        <w:rPr>
          <w:rFonts w:asciiTheme="minorHAnsi" w:hAnsiTheme="minorHAnsi" w:cstheme="minorHAnsi"/>
          <w:sz w:val="22"/>
          <w:szCs w:val="22"/>
          <w:lang w:val="pl-PL"/>
        </w:rPr>
      </w:pPr>
      <w:r w:rsidRPr="000D3323">
        <w:rPr>
          <w:rFonts w:asciiTheme="minorHAnsi" w:hAnsiTheme="minorHAnsi" w:cstheme="minorHAnsi"/>
          <w:sz w:val="22"/>
          <w:szCs w:val="22"/>
          <w:lang w:val="pl-PL"/>
        </w:rPr>
        <w:t>nazwach albo imionach i nazwiskach oraz siedzibach lub miejscach prowadzonej działalności gospodarczej bądź miejscach zamieszkania Wykonawców, których oferty zostały otwarte;</w:t>
      </w:r>
    </w:p>
    <w:p w:rsidR="00794302" w:rsidRPr="000D3323" w:rsidRDefault="00794302" w:rsidP="004D4D11">
      <w:pPr>
        <w:pStyle w:val="Nagwek1"/>
        <w:rPr>
          <w:rFonts w:asciiTheme="minorHAnsi" w:hAnsiTheme="minorHAnsi" w:cstheme="minorHAnsi"/>
          <w:sz w:val="22"/>
          <w:szCs w:val="22"/>
          <w:lang w:val="pl-PL"/>
        </w:rPr>
      </w:pPr>
      <w:r w:rsidRPr="000D3323">
        <w:rPr>
          <w:rFonts w:asciiTheme="minorHAnsi" w:hAnsiTheme="minorHAnsi" w:cstheme="minorHAnsi"/>
          <w:sz w:val="22"/>
          <w:szCs w:val="22"/>
          <w:lang w:val="pl-PL"/>
        </w:rPr>
        <w:t>cenach lub kosztach zawartych w ofertach.</w:t>
      </w:r>
    </w:p>
    <w:p w:rsidR="00794302" w:rsidRPr="000D3323" w:rsidRDefault="00794302" w:rsidP="00794302">
      <w:pPr>
        <w:pStyle w:val="Nagwek1"/>
        <w:rPr>
          <w:rFonts w:asciiTheme="minorHAnsi" w:hAnsiTheme="minorHAnsi" w:cstheme="minorHAnsi"/>
          <w:sz w:val="22"/>
          <w:szCs w:val="22"/>
        </w:rPr>
      </w:pPr>
      <w:r w:rsidRPr="000D3323">
        <w:rPr>
          <w:rFonts w:asciiTheme="minorHAnsi" w:hAnsiTheme="minorHAnsi" w:cstheme="minorHAnsi"/>
          <w:sz w:val="22"/>
          <w:szCs w:val="22"/>
        </w:rPr>
        <w:t>Opis sposobu obliczenia ceny</w:t>
      </w:r>
      <w:bookmarkEnd w:id="60"/>
    </w:p>
    <w:p w:rsidR="00794302" w:rsidRPr="000D3323" w:rsidRDefault="00794302" w:rsidP="004D4D11">
      <w:pPr>
        <w:pStyle w:val="Nagwek2"/>
        <w:rPr>
          <w:color w:val="auto"/>
        </w:rPr>
      </w:pPr>
      <w:r w:rsidRPr="000D3323">
        <w:t>W ofercie Wykonawca zobowiązany jest podać cenę za wykonanie całego przedmiotu zamówienia w złotych polskich (PLN), z dokładnością do 1 grosza, tj. do dwóch miejsc po przecinku.</w:t>
      </w:r>
    </w:p>
    <w:p w:rsidR="00794302" w:rsidRPr="000D3323" w:rsidRDefault="00794302" w:rsidP="004D4D11">
      <w:pPr>
        <w:pStyle w:val="Nagwek2"/>
        <w:rPr>
          <w:color w:val="auto"/>
        </w:rPr>
      </w:pPr>
      <w:r w:rsidRPr="000D3323">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794302" w:rsidRPr="000D3323" w:rsidRDefault="00794302" w:rsidP="004D4D11">
      <w:pPr>
        <w:pStyle w:val="Nagwek2"/>
      </w:pPr>
      <w:r w:rsidRPr="000D3323">
        <w:t>Rozliczenia między Zamawiającym a Wykonawcą prowadzone będą w złotych polskich z dokładnością do dwóch miejsc po przecinku.</w:t>
      </w:r>
    </w:p>
    <w:p w:rsidR="00794302" w:rsidRPr="000D3323" w:rsidRDefault="00794302" w:rsidP="004D4D11">
      <w:pPr>
        <w:pStyle w:val="Nagwek2"/>
      </w:pPr>
      <w:r w:rsidRPr="000D3323">
        <w:t>Wykonawca zobowiązany jest zastosować stawkę VAT zgodnie z obowiązującymi przepisami ustawy z 11 marca 2004 r. o  podatku od towarów i usług.</w:t>
      </w:r>
    </w:p>
    <w:p w:rsidR="00794302" w:rsidRPr="000D3323" w:rsidRDefault="00794302" w:rsidP="004D4D11">
      <w:pPr>
        <w:pStyle w:val="Nagwek2"/>
      </w:pPr>
      <w:r w:rsidRPr="000D3323">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794302" w:rsidRPr="000D3323" w:rsidRDefault="00794302" w:rsidP="004D4D11">
      <w:pPr>
        <w:pStyle w:val="Nagwek2"/>
      </w:pPr>
      <w:bookmarkStart w:id="61" w:name="_Hlk61113033"/>
      <w:r w:rsidRPr="000D3323">
        <w:t>Wykonawca</w:t>
      </w:r>
      <w:bookmarkEnd w:id="61"/>
      <w:r w:rsidRPr="000D3323">
        <w:t xml:space="preserve"> składając ofertę zobowiązany jest:</w:t>
      </w:r>
    </w:p>
    <w:p w:rsidR="00794302" w:rsidRPr="000D3323" w:rsidRDefault="00794302" w:rsidP="004D4D11">
      <w:pPr>
        <w:pStyle w:val="Nagwek2"/>
        <w:numPr>
          <w:ilvl w:val="0"/>
          <w:numId w:val="15"/>
        </w:numPr>
      </w:pPr>
      <w:r w:rsidRPr="000D3323">
        <w:t>poinformować Zamawiającego, że wybór jego oferty będzie prowadził do powstania u Zamawiającego obowiązku podatkowego;</w:t>
      </w:r>
    </w:p>
    <w:p w:rsidR="00794302" w:rsidRPr="000D3323" w:rsidRDefault="00794302" w:rsidP="004D4D11">
      <w:pPr>
        <w:pStyle w:val="Nagwek2"/>
        <w:numPr>
          <w:ilvl w:val="0"/>
          <w:numId w:val="15"/>
        </w:numPr>
      </w:pPr>
      <w:r w:rsidRPr="000D3323">
        <w:t>wskazać nazwę (rodzaj) towaru lub usługi, których dostawa lub świadczenie będą prowadziły do powstania obowiązku podatkowego;</w:t>
      </w:r>
    </w:p>
    <w:p w:rsidR="00794302" w:rsidRPr="000D3323" w:rsidRDefault="00794302" w:rsidP="004D4D11">
      <w:pPr>
        <w:pStyle w:val="Nagwek2"/>
        <w:numPr>
          <w:ilvl w:val="0"/>
          <w:numId w:val="15"/>
        </w:numPr>
      </w:pPr>
      <w:r w:rsidRPr="000D3323">
        <w:t>wskazać wartości towaru lub usługi objętego obowiązkiem podatkowym Zamawiającego, bez kwoty podatku;</w:t>
      </w:r>
    </w:p>
    <w:p w:rsidR="00794302" w:rsidRPr="000D3323" w:rsidRDefault="00794302" w:rsidP="004D4D11">
      <w:pPr>
        <w:pStyle w:val="Nagwek2"/>
        <w:numPr>
          <w:ilvl w:val="0"/>
          <w:numId w:val="15"/>
        </w:numPr>
      </w:pPr>
      <w:r w:rsidRPr="000D3323">
        <w:t>wskazać stawkę podatku od towarów i usług, która zgodnie z wiedzą Wykonawcy, będzie miała zastosowanie.</w:t>
      </w:r>
    </w:p>
    <w:p w:rsidR="00794302" w:rsidRDefault="00794302" w:rsidP="00794302">
      <w:pPr>
        <w:pStyle w:val="Nagwek1"/>
        <w:rPr>
          <w:rFonts w:asciiTheme="minorHAnsi" w:hAnsiTheme="minorHAnsi" w:cstheme="minorHAnsi"/>
          <w:sz w:val="22"/>
          <w:szCs w:val="22"/>
        </w:rPr>
      </w:pPr>
      <w:bookmarkStart w:id="62" w:name="_Toc258314255"/>
      <w:r w:rsidRPr="000D3323">
        <w:rPr>
          <w:rFonts w:asciiTheme="minorHAnsi" w:hAnsiTheme="minorHAnsi" w:cstheme="minorHAnsi"/>
          <w:sz w:val="22"/>
          <w:szCs w:val="22"/>
        </w:rPr>
        <w:lastRenderedPageBreak/>
        <w:t>Opis kryteriów</w:t>
      </w:r>
      <w:r w:rsidRPr="000D3323">
        <w:rPr>
          <w:rFonts w:asciiTheme="minorHAnsi" w:hAnsiTheme="minorHAnsi" w:cstheme="minorHAnsi"/>
          <w:sz w:val="22"/>
          <w:szCs w:val="22"/>
          <w:lang w:val="pl-PL"/>
        </w:rPr>
        <w:t xml:space="preserve"> oceny ofert,</w:t>
      </w:r>
      <w:r w:rsidRPr="000D3323">
        <w:rPr>
          <w:rFonts w:asciiTheme="minorHAnsi" w:hAnsiTheme="minorHAnsi" w:cstheme="minorHAnsi"/>
          <w:sz w:val="22"/>
          <w:szCs w:val="22"/>
        </w:rPr>
        <w:t xml:space="preserve"> wraz z podaniem </w:t>
      </w:r>
      <w:r w:rsidRPr="000D3323">
        <w:rPr>
          <w:rFonts w:asciiTheme="minorHAnsi" w:hAnsiTheme="minorHAnsi" w:cstheme="minorHAnsi"/>
          <w:sz w:val="22"/>
          <w:szCs w:val="22"/>
          <w:lang w:val="pl-PL"/>
        </w:rPr>
        <w:t>wag</w:t>
      </w:r>
      <w:r w:rsidRPr="000D3323">
        <w:rPr>
          <w:rFonts w:asciiTheme="minorHAnsi" w:hAnsiTheme="minorHAnsi" w:cstheme="minorHAnsi"/>
          <w:sz w:val="22"/>
          <w:szCs w:val="22"/>
        </w:rPr>
        <w:t xml:space="preserve"> tych kryteriów i sposobu oceny ofert</w:t>
      </w:r>
      <w:bookmarkEnd w:id="62"/>
    </w:p>
    <w:p w:rsidR="00794302" w:rsidRPr="00A66E4A" w:rsidRDefault="00794302" w:rsidP="004D4D11">
      <w:pPr>
        <w:pStyle w:val="Nagwek2"/>
      </w:pPr>
      <w:r w:rsidRPr="00A66E4A">
        <w:t>Przy dokonywaniu wyboru najkorzystniejszej oferty Zamawiający stosować będzie niżej podane kryteria: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794302" w:rsidRPr="00A66E4A" w:rsidTr="00BC1232">
        <w:trPr>
          <w:trHeight w:val="481"/>
        </w:trPr>
        <w:tc>
          <w:tcPr>
            <w:tcW w:w="3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302" w:rsidRPr="00A66E4A" w:rsidRDefault="00794302" w:rsidP="00BC1232">
            <w:pPr>
              <w:spacing w:before="120" w:after="120"/>
              <w:jc w:val="center"/>
              <w:outlineLvl w:val="1"/>
              <w:rPr>
                <w:rFonts w:asciiTheme="minorHAnsi" w:hAnsiTheme="minorHAnsi" w:cstheme="minorHAnsi"/>
                <w:b/>
                <w:bCs/>
                <w:iCs/>
                <w:color w:val="000000"/>
                <w:sz w:val="22"/>
                <w:szCs w:val="22"/>
              </w:rPr>
            </w:pPr>
            <w:r w:rsidRPr="00A66E4A">
              <w:rPr>
                <w:rFonts w:asciiTheme="minorHAnsi" w:hAnsiTheme="minorHAnsi" w:cstheme="minorHAnsi"/>
                <w:b/>
                <w:bCs/>
                <w:iCs/>
                <w:color w:val="000000"/>
                <w:sz w:val="22"/>
                <w:szCs w:val="22"/>
              </w:rPr>
              <w:t xml:space="preserve">Zadanie </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302" w:rsidRPr="00A66E4A" w:rsidRDefault="00794302" w:rsidP="00BC1232">
            <w:pPr>
              <w:spacing w:before="120" w:after="120"/>
              <w:jc w:val="center"/>
              <w:outlineLvl w:val="1"/>
              <w:rPr>
                <w:rFonts w:asciiTheme="minorHAnsi" w:hAnsiTheme="minorHAnsi" w:cstheme="minorHAnsi"/>
                <w:b/>
                <w:bCs/>
                <w:iCs/>
                <w:color w:val="000000"/>
                <w:sz w:val="22"/>
                <w:szCs w:val="22"/>
              </w:rPr>
            </w:pPr>
            <w:r w:rsidRPr="00A66E4A">
              <w:rPr>
                <w:rFonts w:asciiTheme="minorHAnsi" w:hAnsiTheme="minorHAnsi" w:cstheme="minorHAnsi"/>
                <w:b/>
                <w:bCs/>
                <w:iCs/>
                <w:color w:val="000000"/>
                <w:sz w:val="22"/>
                <w:szCs w:val="22"/>
              </w:rPr>
              <w:t>Nazwa kryterium - waga [%]</w:t>
            </w:r>
          </w:p>
        </w:tc>
      </w:tr>
      <w:tr w:rsidR="00794302" w:rsidRPr="00A66E4A" w:rsidTr="00BC1232">
        <w:tc>
          <w:tcPr>
            <w:tcW w:w="3933" w:type="dxa"/>
            <w:tcBorders>
              <w:top w:val="single" w:sz="4" w:space="0" w:color="auto"/>
              <w:left w:val="single" w:sz="4" w:space="0" w:color="auto"/>
              <w:bottom w:val="single" w:sz="4" w:space="0" w:color="auto"/>
              <w:right w:val="single" w:sz="4" w:space="0" w:color="auto"/>
            </w:tcBorders>
            <w:shd w:val="clear" w:color="auto" w:fill="FFFFFF"/>
            <w:hideMark/>
          </w:tcPr>
          <w:p w:rsidR="00794302" w:rsidRPr="00A66E4A" w:rsidRDefault="00794302" w:rsidP="00BC1232">
            <w:pPr>
              <w:spacing w:before="120" w:after="120"/>
              <w:jc w:val="center"/>
              <w:outlineLvl w:val="1"/>
              <w:rPr>
                <w:rFonts w:asciiTheme="minorHAnsi" w:hAnsiTheme="minorHAnsi" w:cstheme="minorHAnsi"/>
                <w:bCs/>
                <w:iCs/>
                <w:sz w:val="22"/>
                <w:szCs w:val="22"/>
              </w:rPr>
            </w:pPr>
            <w:r w:rsidRPr="00A66E4A">
              <w:rPr>
                <w:rFonts w:asciiTheme="minorHAnsi" w:hAnsiTheme="minorHAnsi" w:cstheme="minorHAnsi"/>
                <w:bCs/>
                <w:iCs/>
                <w:sz w:val="22"/>
                <w:szCs w:val="22"/>
              </w:rPr>
              <w:t>Urządzenia do dezynfekcji</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794302" w:rsidRPr="00A66E4A" w:rsidRDefault="00794302" w:rsidP="00BC1232">
            <w:pPr>
              <w:spacing w:before="120" w:after="120"/>
              <w:jc w:val="both"/>
              <w:outlineLvl w:val="1"/>
              <w:rPr>
                <w:rFonts w:asciiTheme="minorHAnsi" w:hAnsiTheme="minorHAnsi" w:cstheme="minorHAnsi"/>
                <w:b/>
                <w:bCs/>
                <w:iCs/>
                <w:color w:val="000000"/>
                <w:sz w:val="22"/>
                <w:szCs w:val="22"/>
              </w:rPr>
            </w:pPr>
            <w:r w:rsidRPr="00A66E4A">
              <w:rPr>
                <w:rFonts w:asciiTheme="minorHAnsi" w:hAnsiTheme="minorHAnsi" w:cstheme="minorHAnsi"/>
                <w:bCs/>
                <w:iCs/>
                <w:color w:val="000000"/>
                <w:sz w:val="22"/>
                <w:szCs w:val="22"/>
              </w:rPr>
              <w:t xml:space="preserve">1 - </w:t>
            </w:r>
            <w:r w:rsidRPr="00A66E4A">
              <w:rPr>
                <w:rFonts w:asciiTheme="minorHAnsi" w:hAnsiTheme="minorHAnsi" w:cstheme="minorHAnsi"/>
                <w:b/>
                <w:bCs/>
                <w:iCs/>
                <w:color w:val="000000"/>
                <w:sz w:val="22"/>
                <w:szCs w:val="22"/>
              </w:rPr>
              <w:t>Cena – 80 % (80 pkt.)</w:t>
            </w:r>
          </w:p>
          <w:p w:rsidR="00794302" w:rsidRPr="00A66E4A" w:rsidRDefault="00794302" w:rsidP="00BC1232">
            <w:pPr>
              <w:spacing w:before="120" w:after="120"/>
              <w:jc w:val="both"/>
              <w:outlineLvl w:val="1"/>
              <w:rPr>
                <w:rFonts w:asciiTheme="minorHAnsi" w:hAnsiTheme="minorHAnsi" w:cstheme="minorHAnsi"/>
                <w:b/>
                <w:bCs/>
                <w:iCs/>
                <w:color w:val="000000"/>
                <w:sz w:val="22"/>
                <w:szCs w:val="22"/>
              </w:rPr>
            </w:pPr>
            <w:r w:rsidRPr="00A66E4A">
              <w:rPr>
                <w:rFonts w:asciiTheme="minorHAnsi" w:hAnsiTheme="minorHAnsi" w:cstheme="minorHAnsi"/>
                <w:bCs/>
                <w:iCs/>
                <w:color w:val="000000"/>
                <w:sz w:val="22"/>
                <w:szCs w:val="22"/>
              </w:rPr>
              <w:t>2 -</w:t>
            </w:r>
            <w:r>
              <w:rPr>
                <w:rFonts w:asciiTheme="minorHAnsi" w:hAnsiTheme="minorHAnsi" w:cstheme="minorHAnsi"/>
                <w:bCs/>
                <w:iCs/>
                <w:color w:val="000000"/>
                <w:sz w:val="22"/>
                <w:szCs w:val="22"/>
              </w:rPr>
              <w:t xml:space="preserve"> </w:t>
            </w:r>
            <w:r w:rsidRPr="00A66E4A">
              <w:rPr>
                <w:rFonts w:asciiTheme="minorHAnsi" w:hAnsiTheme="minorHAnsi" w:cstheme="minorHAnsi"/>
                <w:b/>
                <w:bCs/>
                <w:iCs/>
                <w:color w:val="000000"/>
                <w:sz w:val="22"/>
                <w:szCs w:val="22"/>
              </w:rPr>
              <w:t>Okres gwarancji – 20% (20 pkt.)</w:t>
            </w:r>
          </w:p>
          <w:p w:rsidR="00794302" w:rsidRPr="00A66E4A" w:rsidRDefault="00794302" w:rsidP="00BC1232">
            <w:pPr>
              <w:spacing w:before="120" w:after="120"/>
              <w:jc w:val="both"/>
              <w:outlineLvl w:val="1"/>
              <w:rPr>
                <w:rFonts w:asciiTheme="minorHAnsi" w:hAnsiTheme="minorHAnsi" w:cstheme="minorHAnsi"/>
                <w:bCs/>
                <w:iCs/>
                <w:sz w:val="22"/>
                <w:szCs w:val="22"/>
              </w:rPr>
            </w:pPr>
            <w:r w:rsidRPr="00A66E4A">
              <w:rPr>
                <w:rFonts w:asciiTheme="minorHAnsi" w:hAnsiTheme="minorHAnsi" w:cstheme="minorHAnsi"/>
                <w:b/>
                <w:bCs/>
                <w:iCs/>
                <w:color w:val="000000"/>
                <w:sz w:val="22"/>
                <w:szCs w:val="22"/>
              </w:rPr>
              <w:t>Razem: 100 % (100 pkt.)</w:t>
            </w:r>
          </w:p>
        </w:tc>
      </w:tr>
    </w:tbl>
    <w:p w:rsidR="00794302" w:rsidRPr="00A66E4A" w:rsidRDefault="00794302" w:rsidP="004D4D11">
      <w:pPr>
        <w:pStyle w:val="Nagwek2"/>
      </w:pPr>
      <w:r w:rsidRPr="00A66E4A">
        <w:t>Punkty przyznawane za podane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794302" w:rsidRPr="00A66E4A" w:rsidTr="00BC1232">
        <w:tc>
          <w:tcPr>
            <w:tcW w:w="3990" w:type="dxa"/>
            <w:tcBorders>
              <w:top w:val="single" w:sz="4" w:space="0" w:color="auto"/>
              <w:left w:val="single" w:sz="4" w:space="0" w:color="auto"/>
              <w:bottom w:val="single" w:sz="4" w:space="0" w:color="auto"/>
              <w:right w:val="single" w:sz="4" w:space="0" w:color="auto"/>
            </w:tcBorders>
            <w:shd w:val="clear" w:color="auto" w:fill="FFFFFF"/>
          </w:tcPr>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r w:rsidRPr="00A66E4A">
              <w:rPr>
                <w:rFonts w:asciiTheme="minorHAnsi" w:hAnsiTheme="minorHAnsi" w:cstheme="minorHAnsi"/>
                <w:bCs/>
                <w:iCs/>
                <w:color w:val="000000"/>
                <w:sz w:val="22"/>
                <w:szCs w:val="22"/>
              </w:rPr>
              <w:t>Urządzenia do dezynfekcji</w:t>
            </w: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r w:rsidRPr="00A66E4A">
              <w:rPr>
                <w:rFonts w:asciiTheme="minorHAnsi" w:hAnsiTheme="minorHAnsi" w:cstheme="minorHAnsi"/>
                <w:noProof/>
                <w:sz w:val="22"/>
                <w:szCs w:val="22"/>
              </w:rPr>
              <mc:AlternateContent>
                <mc:Choice Requires="wps">
                  <w:drawing>
                    <wp:anchor distT="4294967295" distB="4294967295" distL="114300" distR="114300" simplePos="0" relativeHeight="251659264" behindDoc="0" locked="0" layoutInCell="1" allowOverlap="1" wp14:anchorId="1CB4A822" wp14:editId="59A2E7FB">
                      <wp:simplePos x="0" y="0"/>
                      <wp:positionH relativeFrom="column">
                        <wp:posOffset>-92075</wp:posOffset>
                      </wp:positionH>
                      <wp:positionV relativeFrom="paragraph">
                        <wp:posOffset>137795</wp:posOffset>
                      </wp:positionV>
                      <wp:extent cx="5494020" cy="0"/>
                      <wp:effectExtent l="13970" t="9525" r="6985" b="9525"/>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40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85CC6E" id="Łącznik prosty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" strokeweight=".5pt">
                      <v:stroke joinstyle="miter"/>
                      <o:lock v:ext="edit" shapetype="f"/>
                    </v:line>
                  </w:pict>
                </mc:Fallback>
              </mc:AlternateContent>
            </w: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p>
          <w:p w:rsidR="00794302" w:rsidRPr="00A66E4A" w:rsidRDefault="00794302" w:rsidP="00BC1232">
            <w:pPr>
              <w:spacing w:before="120" w:after="120"/>
              <w:jc w:val="center"/>
              <w:outlineLvl w:val="1"/>
              <w:rPr>
                <w:rFonts w:asciiTheme="minorHAnsi" w:hAnsiTheme="minorHAnsi" w:cstheme="minorHAnsi"/>
                <w:bCs/>
                <w:iCs/>
                <w:sz w:val="22"/>
                <w:szCs w:val="22"/>
              </w:rPr>
            </w:pPr>
          </w:p>
        </w:tc>
        <w:tc>
          <w:tcPr>
            <w:tcW w:w="4650" w:type="dxa"/>
            <w:tcBorders>
              <w:top w:val="single" w:sz="4" w:space="0" w:color="auto"/>
              <w:left w:val="single" w:sz="4" w:space="0" w:color="auto"/>
              <w:bottom w:val="single" w:sz="4" w:space="0" w:color="auto"/>
              <w:right w:val="single" w:sz="4" w:space="0" w:color="auto"/>
            </w:tcBorders>
            <w:shd w:val="clear" w:color="auto" w:fill="FFFFFF"/>
            <w:hideMark/>
          </w:tcPr>
          <w:p w:rsidR="00794302" w:rsidRPr="00A66E4A" w:rsidRDefault="00794302" w:rsidP="00BC1232">
            <w:pPr>
              <w:spacing w:before="120" w:after="120"/>
              <w:jc w:val="center"/>
              <w:outlineLvl w:val="1"/>
              <w:rPr>
                <w:rFonts w:asciiTheme="minorHAnsi" w:hAnsiTheme="minorHAnsi" w:cstheme="minorHAnsi"/>
                <w:b/>
                <w:bCs/>
                <w:iCs/>
                <w:color w:val="000000"/>
                <w:sz w:val="22"/>
                <w:szCs w:val="22"/>
              </w:rPr>
            </w:pPr>
            <w:r w:rsidRPr="00A66E4A">
              <w:rPr>
                <w:rFonts w:asciiTheme="minorHAnsi" w:hAnsiTheme="minorHAnsi" w:cstheme="minorHAnsi"/>
                <w:b/>
                <w:bCs/>
                <w:iCs/>
                <w:color w:val="000000"/>
                <w:sz w:val="22"/>
                <w:szCs w:val="22"/>
              </w:rPr>
              <w:t>Wzór</w:t>
            </w:r>
          </w:p>
          <w:p w:rsidR="00794302" w:rsidRPr="00A66E4A" w:rsidRDefault="00794302" w:rsidP="00BC1232">
            <w:pPr>
              <w:spacing w:before="120" w:after="120"/>
              <w:jc w:val="center"/>
              <w:outlineLvl w:val="1"/>
              <w:rPr>
                <w:rFonts w:asciiTheme="minorHAnsi" w:hAnsiTheme="minorHAnsi" w:cstheme="minorHAnsi"/>
                <w:bCs/>
                <w:iCs/>
                <w:color w:val="000000"/>
                <w:sz w:val="22"/>
                <w:szCs w:val="22"/>
              </w:rPr>
            </w:pPr>
            <w:r w:rsidRPr="00A66E4A">
              <w:rPr>
                <w:rFonts w:asciiTheme="minorHAnsi" w:hAnsiTheme="minorHAnsi" w:cstheme="minorHAnsi"/>
                <w:b/>
                <w:bCs/>
                <w:iCs/>
                <w:color w:val="000000"/>
                <w:sz w:val="22"/>
                <w:szCs w:val="22"/>
              </w:rPr>
              <w:t xml:space="preserve"> </w:t>
            </w:r>
          </w:p>
          <w:p w:rsidR="00794302" w:rsidRPr="00A66E4A" w:rsidRDefault="00794302" w:rsidP="00BC1232">
            <w:pPr>
              <w:spacing w:before="120" w:after="120"/>
              <w:jc w:val="both"/>
              <w:outlineLvl w:val="1"/>
              <w:rPr>
                <w:rFonts w:asciiTheme="minorHAnsi" w:hAnsiTheme="minorHAnsi" w:cstheme="minorHAnsi"/>
                <w:b/>
                <w:bCs/>
                <w:iCs/>
                <w:color w:val="000000"/>
                <w:sz w:val="22"/>
                <w:szCs w:val="22"/>
              </w:rPr>
            </w:pPr>
            <w:r w:rsidRPr="00A66E4A">
              <w:rPr>
                <w:rFonts w:asciiTheme="minorHAnsi" w:hAnsiTheme="minorHAnsi" w:cstheme="minorHAnsi"/>
                <w:bCs/>
                <w:iCs/>
                <w:color w:val="000000"/>
                <w:sz w:val="22"/>
                <w:szCs w:val="22"/>
              </w:rPr>
              <w:t xml:space="preserve">1 - </w:t>
            </w:r>
            <w:r w:rsidRPr="00A66E4A">
              <w:rPr>
                <w:rFonts w:asciiTheme="minorHAnsi" w:hAnsiTheme="minorHAnsi" w:cstheme="minorHAnsi"/>
                <w:b/>
                <w:bCs/>
                <w:iCs/>
                <w:color w:val="000000"/>
                <w:sz w:val="22"/>
                <w:szCs w:val="22"/>
              </w:rPr>
              <w:t>Cena</w:t>
            </w:r>
          </w:p>
          <w:p w:rsidR="00794302" w:rsidRPr="00A66E4A" w:rsidRDefault="00794302" w:rsidP="00BC1232">
            <w:pPr>
              <w:spacing w:before="120" w:after="120"/>
              <w:jc w:val="both"/>
              <w:outlineLvl w:val="1"/>
              <w:rPr>
                <w:rFonts w:asciiTheme="minorHAnsi" w:hAnsiTheme="minorHAnsi" w:cstheme="minorHAnsi"/>
                <w:bCs/>
                <w:iCs/>
                <w:color w:val="000000"/>
                <w:sz w:val="22"/>
                <w:szCs w:val="22"/>
              </w:rPr>
            </w:pPr>
            <w:r w:rsidRPr="00A66E4A">
              <w:rPr>
                <w:rFonts w:asciiTheme="minorHAnsi" w:hAnsiTheme="minorHAnsi" w:cstheme="minorHAnsi"/>
                <w:bCs/>
                <w:iCs/>
                <w:color w:val="000000"/>
                <w:sz w:val="22"/>
                <w:szCs w:val="22"/>
              </w:rPr>
              <w:t xml:space="preserve">Liczba punktów = ( </w:t>
            </w:r>
            <w:proofErr w:type="spellStart"/>
            <w:r w:rsidRPr="00A66E4A">
              <w:rPr>
                <w:rFonts w:asciiTheme="minorHAnsi" w:hAnsiTheme="minorHAnsi" w:cstheme="minorHAnsi"/>
                <w:bCs/>
                <w:iCs/>
                <w:color w:val="000000"/>
                <w:sz w:val="22"/>
                <w:szCs w:val="22"/>
              </w:rPr>
              <w:t>Cmin</w:t>
            </w:r>
            <w:proofErr w:type="spellEnd"/>
            <w:r w:rsidRPr="00A66E4A">
              <w:rPr>
                <w:rFonts w:asciiTheme="minorHAnsi" w:hAnsiTheme="minorHAnsi" w:cstheme="minorHAnsi"/>
                <w:bCs/>
                <w:iCs/>
                <w:color w:val="000000"/>
                <w:sz w:val="22"/>
                <w:szCs w:val="22"/>
              </w:rPr>
              <w:t>/</w:t>
            </w:r>
            <w:proofErr w:type="spellStart"/>
            <w:r w:rsidRPr="00A66E4A">
              <w:rPr>
                <w:rFonts w:asciiTheme="minorHAnsi" w:hAnsiTheme="minorHAnsi" w:cstheme="minorHAnsi"/>
                <w:bCs/>
                <w:iCs/>
                <w:color w:val="000000"/>
                <w:sz w:val="22"/>
                <w:szCs w:val="22"/>
              </w:rPr>
              <w:t>Cof</w:t>
            </w:r>
            <w:proofErr w:type="spellEnd"/>
            <w:r w:rsidRPr="00A66E4A">
              <w:rPr>
                <w:rFonts w:asciiTheme="minorHAnsi" w:hAnsiTheme="minorHAnsi" w:cstheme="minorHAnsi"/>
                <w:bCs/>
                <w:iCs/>
                <w:color w:val="000000"/>
                <w:sz w:val="22"/>
                <w:szCs w:val="22"/>
              </w:rPr>
              <w:t xml:space="preserve"> ) * 100 * waga</w:t>
            </w:r>
          </w:p>
          <w:p w:rsidR="00794302" w:rsidRPr="00A66E4A" w:rsidRDefault="00794302" w:rsidP="00BC1232">
            <w:pPr>
              <w:spacing w:before="120" w:after="120"/>
              <w:jc w:val="both"/>
              <w:outlineLvl w:val="1"/>
              <w:rPr>
                <w:rFonts w:asciiTheme="minorHAnsi" w:hAnsiTheme="minorHAnsi" w:cstheme="minorHAnsi"/>
                <w:bCs/>
                <w:iCs/>
                <w:color w:val="000000"/>
                <w:sz w:val="22"/>
                <w:szCs w:val="22"/>
              </w:rPr>
            </w:pPr>
            <w:r w:rsidRPr="00A66E4A">
              <w:rPr>
                <w:rFonts w:asciiTheme="minorHAnsi" w:hAnsiTheme="minorHAnsi" w:cstheme="minorHAnsi"/>
                <w:bCs/>
                <w:iCs/>
                <w:color w:val="000000"/>
                <w:sz w:val="22"/>
                <w:szCs w:val="22"/>
              </w:rPr>
              <w:t>gdzie:</w:t>
            </w:r>
          </w:p>
          <w:p w:rsidR="00794302" w:rsidRPr="00A66E4A" w:rsidRDefault="00794302" w:rsidP="00BC1232">
            <w:pPr>
              <w:spacing w:before="120" w:after="120"/>
              <w:jc w:val="both"/>
              <w:outlineLvl w:val="1"/>
              <w:rPr>
                <w:rFonts w:asciiTheme="minorHAnsi" w:hAnsiTheme="minorHAnsi" w:cstheme="minorHAnsi"/>
                <w:bCs/>
                <w:iCs/>
                <w:color w:val="000000"/>
                <w:sz w:val="22"/>
                <w:szCs w:val="22"/>
              </w:rPr>
            </w:pPr>
            <w:r w:rsidRPr="00A66E4A">
              <w:rPr>
                <w:rFonts w:asciiTheme="minorHAnsi" w:hAnsiTheme="minorHAnsi" w:cstheme="minorHAnsi"/>
                <w:bCs/>
                <w:iCs/>
                <w:color w:val="000000"/>
                <w:sz w:val="22"/>
                <w:szCs w:val="22"/>
              </w:rPr>
              <w:t xml:space="preserve">- </w:t>
            </w:r>
            <w:proofErr w:type="spellStart"/>
            <w:r w:rsidRPr="00A66E4A">
              <w:rPr>
                <w:rFonts w:asciiTheme="minorHAnsi" w:hAnsiTheme="minorHAnsi" w:cstheme="minorHAnsi"/>
                <w:bCs/>
                <w:iCs/>
                <w:color w:val="000000"/>
                <w:sz w:val="22"/>
                <w:szCs w:val="22"/>
              </w:rPr>
              <w:t>Cmin</w:t>
            </w:r>
            <w:proofErr w:type="spellEnd"/>
            <w:r w:rsidRPr="00A66E4A">
              <w:rPr>
                <w:rFonts w:asciiTheme="minorHAnsi" w:hAnsiTheme="minorHAnsi" w:cstheme="minorHAnsi"/>
                <w:bCs/>
                <w:iCs/>
                <w:color w:val="000000"/>
                <w:sz w:val="22"/>
                <w:szCs w:val="22"/>
              </w:rPr>
              <w:t xml:space="preserve"> - najniższa cena spośród wszystkich ofert</w:t>
            </w:r>
          </w:p>
          <w:p w:rsidR="00794302" w:rsidRPr="00A66E4A" w:rsidRDefault="00794302" w:rsidP="00BC1232">
            <w:pPr>
              <w:spacing w:before="120" w:after="120"/>
              <w:jc w:val="both"/>
              <w:outlineLvl w:val="1"/>
              <w:rPr>
                <w:rFonts w:asciiTheme="minorHAnsi" w:hAnsiTheme="minorHAnsi" w:cstheme="minorHAnsi"/>
                <w:bCs/>
                <w:iCs/>
                <w:color w:val="000000"/>
                <w:sz w:val="22"/>
                <w:szCs w:val="22"/>
              </w:rPr>
            </w:pPr>
            <w:r w:rsidRPr="00A66E4A">
              <w:rPr>
                <w:rFonts w:asciiTheme="minorHAnsi" w:hAnsiTheme="minorHAnsi" w:cstheme="minorHAnsi"/>
                <w:bCs/>
                <w:iCs/>
                <w:color w:val="000000"/>
                <w:sz w:val="22"/>
                <w:szCs w:val="22"/>
              </w:rPr>
              <w:t xml:space="preserve">- </w:t>
            </w:r>
            <w:proofErr w:type="spellStart"/>
            <w:r w:rsidRPr="00A66E4A">
              <w:rPr>
                <w:rFonts w:asciiTheme="minorHAnsi" w:hAnsiTheme="minorHAnsi" w:cstheme="minorHAnsi"/>
                <w:bCs/>
                <w:iCs/>
                <w:color w:val="000000"/>
                <w:sz w:val="22"/>
                <w:szCs w:val="22"/>
              </w:rPr>
              <w:t>Cof</w:t>
            </w:r>
            <w:proofErr w:type="spellEnd"/>
            <w:r w:rsidRPr="00A66E4A">
              <w:rPr>
                <w:rFonts w:asciiTheme="minorHAnsi" w:hAnsiTheme="minorHAnsi" w:cstheme="minorHAnsi"/>
                <w:bCs/>
                <w:iCs/>
                <w:color w:val="000000"/>
                <w:sz w:val="22"/>
                <w:szCs w:val="22"/>
              </w:rPr>
              <w:t xml:space="preserve"> -  cena podana w ofercie</w:t>
            </w:r>
          </w:p>
          <w:p w:rsidR="00794302" w:rsidRPr="00A66E4A" w:rsidRDefault="00794302" w:rsidP="00BC1232">
            <w:pPr>
              <w:spacing w:before="120" w:after="120"/>
              <w:jc w:val="both"/>
              <w:outlineLvl w:val="1"/>
              <w:rPr>
                <w:rFonts w:asciiTheme="minorHAnsi" w:hAnsiTheme="minorHAnsi" w:cstheme="minorHAnsi"/>
                <w:b/>
                <w:bCs/>
                <w:iCs/>
                <w:color w:val="000000"/>
                <w:sz w:val="22"/>
                <w:szCs w:val="22"/>
              </w:rPr>
            </w:pPr>
            <w:r w:rsidRPr="00A66E4A">
              <w:rPr>
                <w:rFonts w:asciiTheme="minorHAnsi" w:hAnsiTheme="minorHAnsi" w:cstheme="minorHAnsi"/>
                <w:bCs/>
                <w:iCs/>
                <w:color w:val="000000"/>
                <w:sz w:val="22"/>
                <w:szCs w:val="22"/>
              </w:rPr>
              <w:t xml:space="preserve">2 - </w:t>
            </w:r>
            <w:r w:rsidRPr="00A66E4A">
              <w:rPr>
                <w:rFonts w:asciiTheme="minorHAnsi" w:hAnsiTheme="minorHAnsi" w:cstheme="minorHAnsi"/>
                <w:b/>
                <w:bCs/>
                <w:iCs/>
                <w:color w:val="000000"/>
                <w:sz w:val="22"/>
                <w:szCs w:val="22"/>
              </w:rPr>
              <w:t>Okres gwarancji</w:t>
            </w:r>
          </w:p>
          <w:p w:rsidR="00794302" w:rsidRPr="00A66E4A" w:rsidRDefault="00794302" w:rsidP="00BC1232">
            <w:pPr>
              <w:spacing w:before="120" w:after="120"/>
              <w:jc w:val="both"/>
              <w:outlineLvl w:val="1"/>
              <w:rPr>
                <w:rFonts w:asciiTheme="minorHAnsi" w:hAnsiTheme="minorHAnsi" w:cstheme="minorHAnsi"/>
                <w:bCs/>
                <w:iCs/>
                <w:color w:val="000000"/>
                <w:sz w:val="22"/>
                <w:szCs w:val="22"/>
              </w:rPr>
            </w:pPr>
            <w:r w:rsidRPr="00A66E4A">
              <w:rPr>
                <w:rFonts w:asciiTheme="minorHAnsi" w:hAnsiTheme="minorHAnsi" w:cstheme="minorHAnsi"/>
                <w:bCs/>
                <w:iCs/>
                <w:color w:val="000000"/>
                <w:sz w:val="22"/>
                <w:szCs w:val="22"/>
              </w:rPr>
              <w:t xml:space="preserve">Liczba punktów = </w:t>
            </w:r>
            <w:proofErr w:type="spellStart"/>
            <w:r w:rsidRPr="00A66E4A">
              <w:rPr>
                <w:rFonts w:asciiTheme="minorHAnsi" w:hAnsiTheme="minorHAnsi" w:cstheme="minorHAnsi"/>
                <w:bCs/>
                <w:iCs/>
                <w:color w:val="000000"/>
                <w:sz w:val="22"/>
                <w:szCs w:val="22"/>
              </w:rPr>
              <w:t>Ozn</w:t>
            </w:r>
            <w:proofErr w:type="spellEnd"/>
            <w:r w:rsidRPr="00A66E4A">
              <w:rPr>
                <w:rFonts w:asciiTheme="minorHAnsi" w:hAnsiTheme="minorHAnsi" w:cstheme="minorHAnsi"/>
                <w:bCs/>
                <w:iCs/>
                <w:color w:val="000000"/>
                <w:sz w:val="22"/>
                <w:szCs w:val="22"/>
              </w:rPr>
              <w:t xml:space="preserve"> war2</w:t>
            </w:r>
          </w:p>
          <w:p w:rsidR="00794302" w:rsidRPr="00A66E4A" w:rsidRDefault="00794302" w:rsidP="00BC1232">
            <w:pPr>
              <w:spacing w:before="120" w:after="120"/>
              <w:jc w:val="both"/>
              <w:outlineLvl w:val="1"/>
              <w:rPr>
                <w:rFonts w:asciiTheme="minorHAnsi" w:hAnsiTheme="minorHAnsi" w:cstheme="minorHAnsi"/>
                <w:bCs/>
                <w:iCs/>
                <w:color w:val="000000"/>
                <w:sz w:val="22"/>
                <w:szCs w:val="22"/>
              </w:rPr>
            </w:pPr>
            <w:proofErr w:type="spellStart"/>
            <w:r w:rsidRPr="00A66E4A">
              <w:rPr>
                <w:rFonts w:asciiTheme="minorHAnsi" w:hAnsiTheme="minorHAnsi" w:cstheme="minorHAnsi"/>
                <w:bCs/>
                <w:iCs/>
                <w:color w:val="000000"/>
                <w:sz w:val="22"/>
                <w:szCs w:val="22"/>
              </w:rPr>
              <w:t>Ozn</w:t>
            </w:r>
            <w:proofErr w:type="spellEnd"/>
            <w:r w:rsidRPr="00A66E4A">
              <w:rPr>
                <w:rFonts w:asciiTheme="minorHAnsi" w:hAnsiTheme="minorHAnsi" w:cstheme="minorHAnsi"/>
                <w:bCs/>
                <w:iCs/>
                <w:color w:val="000000"/>
                <w:sz w:val="22"/>
                <w:szCs w:val="22"/>
              </w:rPr>
              <w:t xml:space="preserve"> war2 wg indywidualnej oceny każdego członka Komisji w skali od 0 do </w:t>
            </w:r>
            <w:r>
              <w:rPr>
                <w:rFonts w:asciiTheme="minorHAnsi" w:hAnsiTheme="minorHAnsi" w:cstheme="minorHAnsi"/>
                <w:bCs/>
                <w:iCs/>
                <w:color w:val="000000"/>
                <w:sz w:val="22"/>
                <w:szCs w:val="22"/>
              </w:rPr>
              <w:t>2</w:t>
            </w:r>
            <w:r w:rsidRPr="00A66E4A">
              <w:rPr>
                <w:rFonts w:asciiTheme="minorHAnsi" w:hAnsiTheme="minorHAnsi" w:cstheme="minorHAnsi"/>
                <w:bCs/>
                <w:iCs/>
                <w:color w:val="000000"/>
                <w:sz w:val="22"/>
                <w:szCs w:val="22"/>
              </w:rPr>
              <w:t>0.</w:t>
            </w:r>
          </w:p>
          <w:p w:rsidR="00794302" w:rsidRPr="00A66E4A" w:rsidRDefault="00794302" w:rsidP="00BC1232">
            <w:pPr>
              <w:spacing w:before="120" w:after="120"/>
              <w:jc w:val="both"/>
              <w:outlineLvl w:val="1"/>
              <w:rPr>
                <w:rFonts w:asciiTheme="minorHAnsi" w:hAnsiTheme="minorHAnsi" w:cstheme="minorHAnsi"/>
                <w:b/>
                <w:bCs/>
                <w:iCs/>
                <w:color w:val="000000"/>
                <w:sz w:val="22"/>
                <w:szCs w:val="22"/>
              </w:rPr>
            </w:pPr>
            <w:r w:rsidRPr="00A66E4A">
              <w:rPr>
                <w:rFonts w:asciiTheme="minorHAnsi" w:hAnsiTheme="minorHAnsi" w:cstheme="minorHAnsi"/>
                <w:b/>
                <w:bCs/>
                <w:iCs/>
                <w:color w:val="000000"/>
                <w:sz w:val="22"/>
                <w:szCs w:val="22"/>
              </w:rPr>
              <w:t xml:space="preserve"> gdzie:</w:t>
            </w:r>
          </w:p>
          <w:p w:rsidR="00794302" w:rsidRPr="00A66E4A" w:rsidRDefault="00794302" w:rsidP="00BC1232">
            <w:pPr>
              <w:keepNext/>
              <w:spacing w:before="60" w:after="60"/>
              <w:outlineLvl w:val="3"/>
              <w:rPr>
                <w:rFonts w:asciiTheme="minorHAnsi" w:hAnsiTheme="minorHAnsi" w:cstheme="minorHAnsi"/>
                <w:b/>
                <w:bCs/>
                <w:color w:val="0070C0"/>
                <w:sz w:val="22"/>
                <w:szCs w:val="22"/>
              </w:rPr>
            </w:pPr>
            <w:r w:rsidRPr="00A66E4A">
              <w:rPr>
                <w:rFonts w:asciiTheme="minorHAnsi" w:hAnsiTheme="minorHAnsi" w:cstheme="minorHAnsi"/>
                <w:b/>
                <w:bCs/>
                <w:color w:val="0070C0"/>
                <w:sz w:val="22"/>
                <w:szCs w:val="22"/>
              </w:rPr>
              <w:t xml:space="preserve">za wymagane min. 3 lata- 0 pkt., </w:t>
            </w:r>
          </w:p>
          <w:p w:rsidR="00794302" w:rsidRPr="00A66E4A" w:rsidRDefault="00794302" w:rsidP="00BC1232">
            <w:pPr>
              <w:keepNext/>
              <w:spacing w:before="60" w:after="60"/>
              <w:outlineLvl w:val="3"/>
              <w:rPr>
                <w:rFonts w:asciiTheme="minorHAnsi" w:hAnsiTheme="minorHAnsi" w:cstheme="minorHAnsi"/>
                <w:b/>
                <w:bCs/>
                <w:color w:val="0070C0"/>
                <w:sz w:val="22"/>
                <w:szCs w:val="22"/>
              </w:rPr>
            </w:pPr>
            <w:r w:rsidRPr="00A66E4A">
              <w:rPr>
                <w:rFonts w:asciiTheme="minorHAnsi" w:hAnsiTheme="minorHAnsi" w:cstheme="minorHAnsi"/>
                <w:b/>
                <w:bCs/>
                <w:color w:val="0070C0"/>
                <w:sz w:val="22"/>
                <w:szCs w:val="22"/>
              </w:rPr>
              <w:t xml:space="preserve">za 4 lata – 10 pkt., </w:t>
            </w:r>
          </w:p>
          <w:p w:rsidR="00794302" w:rsidRPr="00A66E4A" w:rsidRDefault="00794302" w:rsidP="00BC1232">
            <w:pPr>
              <w:keepNext/>
              <w:spacing w:before="60" w:after="60"/>
              <w:outlineLvl w:val="3"/>
              <w:rPr>
                <w:rFonts w:asciiTheme="minorHAnsi" w:hAnsiTheme="minorHAnsi" w:cstheme="minorHAnsi"/>
                <w:bCs/>
                <w:iCs/>
                <w:sz w:val="22"/>
                <w:szCs w:val="22"/>
              </w:rPr>
            </w:pPr>
            <w:r w:rsidRPr="00A66E4A">
              <w:rPr>
                <w:rFonts w:asciiTheme="minorHAnsi" w:hAnsiTheme="minorHAnsi" w:cstheme="minorHAnsi"/>
                <w:b/>
                <w:bCs/>
                <w:color w:val="0070C0"/>
                <w:sz w:val="22"/>
                <w:szCs w:val="22"/>
              </w:rPr>
              <w:t>za 5 lat – 20 pkt.</w:t>
            </w:r>
          </w:p>
        </w:tc>
      </w:tr>
    </w:tbl>
    <w:p w:rsidR="00794302" w:rsidRPr="009D2DE9" w:rsidRDefault="00794302" w:rsidP="004D4D11">
      <w:pPr>
        <w:pStyle w:val="Nagwek2"/>
      </w:pPr>
      <w:r w:rsidRPr="009D2DE9">
        <w:t>Po dokonaniu oceny punkty przyznane przez każdego z członków Komisji Przetargowej zostaną zsumowane dla każdego z kryteriów oddzielnie. Suma punktów uzyskanych za wszystkie kryteria oceny stanowić będzie końcową ocenę danej oferty.</w:t>
      </w:r>
    </w:p>
    <w:p w:rsidR="00794302" w:rsidRPr="009D2DE9" w:rsidRDefault="00794302" w:rsidP="00794302">
      <w:pPr>
        <w:pStyle w:val="Nagwek"/>
        <w:tabs>
          <w:tab w:val="left" w:pos="708"/>
        </w:tabs>
        <w:spacing w:line="360" w:lineRule="auto"/>
        <w:jc w:val="both"/>
        <w:rPr>
          <w:rFonts w:asciiTheme="minorHAnsi" w:hAnsiTheme="minorHAnsi" w:cstheme="minorHAnsi"/>
          <w:b/>
          <w:sz w:val="22"/>
          <w:szCs w:val="22"/>
        </w:rPr>
      </w:pPr>
      <w:r w:rsidRPr="009D2DE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D2DE9">
        <w:rPr>
          <w:rFonts w:asciiTheme="minorHAnsi" w:hAnsiTheme="minorHAnsi" w:cstheme="minorHAnsi"/>
          <w:b/>
          <w:sz w:val="22"/>
          <w:szCs w:val="22"/>
        </w:rPr>
        <w:t>Punkty za kryterium nr 1, 2 zostaną zsumowane wg poniższego wzoru:</w:t>
      </w:r>
    </w:p>
    <w:p w:rsidR="00794302" w:rsidRPr="00A66E4A" w:rsidRDefault="00794302" w:rsidP="00794302">
      <w:pPr>
        <w:pStyle w:val="Nagwek"/>
        <w:tabs>
          <w:tab w:val="left" w:pos="708"/>
        </w:tabs>
        <w:spacing w:line="360" w:lineRule="auto"/>
        <w:ind w:left="1440"/>
        <w:jc w:val="both"/>
        <w:rPr>
          <w:rFonts w:ascii="Calibri" w:hAnsi="Calibri" w:cs="Calibri"/>
          <w:sz w:val="22"/>
          <w:szCs w:val="22"/>
        </w:rPr>
      </w:pPr>
      <w:r w:rsidRPr="00A66E4A">
        <w:rPr>
          <w:rFonts w:ascii="Calibri" w:hAnsi="Calibri" w:cs="Calibri"/>
          <w:b/>
          <w:sz w:val="22"/>
          <w:szCs w:val="22"/>
        </w:rPr>
        <w:t>P = WP1 + WP2</w:t>
      </w:r>
      <w:r w:rsidRPr="00A66E4A">
        <w:rPr>
          <w:rFonts w:ascii="Calibri" w:hAnsi="Calibri" w:cs="Calibri"/>
          <w:sz w:val="22"/>
          <w:szCs w:val="22"/>
        </w:rPr>
        <w:t xml:space="preserve"> </w:t>
      </w:r>
    </w:p>
    <w:p w:rsidR="00794302" w:rsidRPr="00A66E4A" w:rsidRDefault="00794302" w:rsidP="00794302">
      <w:pPr>
        <w:tabs>
          <w:tab w:val="left" w:pos="708"/>
          <w:tab w:val="center" w:pos="4536"/>
          <w:tab w:val="right" w:pos="9072"/>
        </w:tabs>
        <w:ind w:left="720"/>
        <w:jc w:val="both"/>
        <w:rPr>
          <w:rFonts w:ascii="Calibri" w:hAnsi="Calibri" w:cs="Calibri"/>
          <w:sz w:val="22"/>
          <w:szCs w:val="22"/>
        </w:rPr>
      </w:pPr>
      <w:r w:rsidRPr="00A66E4A">
        <w:rPr>
          <w:rFonts w:ascii="Calibri" w:hAnsi="Calibri" w:cs="Calibri"/>
          <w:sz w:val="22"/>
          <w:szCs w:val="22"/>
        </w:rPr>
        <w:t>gdzie:</w:t>
      </w:r>
      <w:r w:rsidRPr="00A66E4A">
        <w:rPr>
          <w:rFonts w:ascii="Calibri" w:hAnsi="Calibri" w:cs="Calibri"/>
          <w:sz w:val="22"/>
          <w:szCs w:val="22"/>
        </w:rPr>
        <w:tab/>
      </w:r>
    </w:p>
    <w:p w:rsidR="00794302" w:rsidRPr="00A66E4A" w:rsidRDefault="00794302" w:rsidP="00794302">
      <w:pPr>
        <w:tabs>
          <w:tab w:val="left" w:pos="708"/>
          <w:tab w:val="center" w:pos="4536"/>
          <w:tab w:val="right" w:pos="9072"/>
        </w:tabs>
        <w:ind w:left="720"/>
        <w:jc w:val="both"/>
        <w:rPr>
          <w:rFonts w:ascii="Calibri" w:hAnsi="Calibri" w:cs="Calibri"/>
          <w:sz w:val="22"/>
          <w:szCs w:val="22"/>
        </w:rPr>
      </w:pPr>
      <w:r w:rsidRPr="00A66E4A">
        <w:rPr>
          <w:rFonts w:ascii="Calibri" w:hAnsi="Calibri" w:cs="Calibri"/>
          <w:sz w:val="22"/>
          <w:szCs w:val="22"/>
        </w:rPr>
        <w:t xml:space="preserve">              </w:t>
      </w:r>
      <w:r w:rsidRPr="00A66E4A">
        <w:rPr>
          <w:rFonts w:ascii="Calibri" w:hAnsi="Calibri" w:cs="Calibri"/>
          <w:b/>
          <w:sz w:val="22"/>
          <w:szCs w:val="22"/>
        </w:rPr>
        <w:t>P</w:t>
      </w:r>
      <w:r w:rsidRPr="00A66E4A">
        <w:rPr>
          <w:rFonts w:ascii="Calibri" w:hAnsi="Calibri" w:cs="Calibri"/>
          <w:sz w:val="22"/>
          <w:szCs w:val="22"/>
        </w:rPr>
        <w:tab/>
        <w:t xml:space="preserve">- ilość punktów przyznanych ocenianej ofercie za sumę kryteriów nr 1 i 2, </w:t>
      </w:r>
    </w:p>
    <w:p w:rsidR="00794302" w:rsidRPr="00A66E4A" w:rsidRDefault="00794302" w:rsidP="00794302">
      <w:pPr>
        <w:tabs>
          <w:tab w:val="left" w:pos="708"/>
          <w:tab w:val="center" w:pos="4536"/>
          <w:tab w:val="right" w:pos="9072"/>
        </w:tabs>
        <w:ind w:left="1416"/>
        <w:jc w:val="both"/>
        <w:rPr>
          <w:rFonts w:ascii="Calibri" w:hAnsi="Calibri" w:cs="Calibri"/>
          <w:sz w:val="22"/>
          <w:szCs w:val="22"/>
        </w:rPr>
      </w:pPr>
      <w:r w:rsidRPr="00A66E4A">
        <w:rPr>
          <w:rFonts w:ascii="Calibri" w:hAnsi="Calibri" w:cs="Calibri"/>
          <w:b/>
          <w:sz w:val="22"/>
          <w:szCs w:val="22"/>
        </w:rPr>
        <w:t>WP1</w:t>
      </w:r>
      <w:r w:rsidRPr="00A66E4A">
        <w:rPr>
          <w:rFonts w:ascii="Calibri" w:hAnsi="Calibri" w:cs="Calibri"/>
          <w:sz w:val="22"/>
          <w:szCs w:val="22"/>
        </w:rPr>
        <w:t>- ilość punktów przyznanych za kryterium nr 1,</w:t>
      </w:r>
    </w:p>
    <w:p w:rsidR="00794302" w:rsidRPr="00A66E4A" w:rsidRDefault="00794302" w:rsidP="00794302">
      <w:pPr>
        <w:tabs>
          <w:tab w:val="left" w:pos="708"/>
          <w:tab w:val="center" w:pos="4536"/>
          <w:tab w:val="right" w:pos="9072"/>
        </w:tabs>
        <w:ind w:left="720" w:firstLine="696"/>
        <w:jc w:val="both"/>
        <w:rPr>
          <w:rFonts w:ascii="Calibri" w:hAnsi="Calibri" w:cs="Calibri"/>
          <w:sz w:val="22"/>
          <w:szCs w:val="22"/>
        </w:rPr>
      </w:pPr>
      <w:r w:rsidRPr="00A66E4A">
        <w:rPr>
          <w:rFonts w:ascii="Calibri" w:hAnsi="Calibri" w:cs="Calibri"/>
          <w:b/>
          <w:sz w:val="22"/>
          <w:szCs w:val="22"/>
        </w:rPr>
        <w:t>WP2</w:t>
      </w:r>
      <w:r w:rsidRPr="00A66E4A">
        <w:rPr>
          <w:rFonts w:ascii="Calibri" w:hAnsi="Calibri" w:cs="Calibri"/>
          <w:sz w:val="22"/>
          <w:szCs w:val="22"/>
        </w:rPr>
        <w:t>- ilość punktów przyznanych za kryterium nr 2.</w:t>
      </w:r>
    </w:p>
    <w:p w:rsidR="00794302" w:rsidRPr="00A66E4A" w:rsidRDefault="00794302" w:rsidP="00794302">
      <w:pPr>
        <w:tabs>
          <w:tab w:val="left" w:pos="708"/>
          <w:tab w:val="center" w:pos="4536"/>
          <w:tab w:val="right" w:pos="9072"/>
        </w:tabs>
        <w:ind w:left="720"/>
        <w:jc w:val="both"/>
        <w:rPr>
          <w:rFonts w:ascii="Calibri" w:hAnsi="Calibri" w:cs="Calibri"/>
          <w:sz w:val="22"/>
          <w:szCs w:val="22"/>
        </w:rPr>
      </w:pPr>
    </w:p>
    <w:p w:rsidR="00794302" w:rsidRPr="00A66E4A" w:rsidRDefault="00794302" w:rsidP="00794302">
      <w:pPr>
        <w:tabs>
          <w:tab w:val="left" w:pos="708"/>
          <w:tab w:val="center" w:pos="4536"/>
          <w:tab w:val="right" w:pos="9072"/>
        </w:tabs>
        <w:ind w:left="720"/>
        <w:jc w:val="both"/>
        <w:rPr>
          <w:rFonts w:ascii="Calibri" w:hAnsi="Calibri" w:cs="Calibri"/>
          <w:sz w:val="22"/>
          <w:szCs w:val="22"/>
        </w:rPr>
      </w:pPr>
      <w:r w:rsidRPr="00A66E4A">
        <w:rPr>
          <w:rFonts w:ascii="Calibri" w:hAnsi="Calibri" w:cs="Calibri"/>
          <w:sz w:val="22"/>
          <w:szCs w:val="22"/>
        </w:rPr>
        <w:t>Wartość punktowa obliczona zostanie z dokładnością do 2 miejsc po przecinku.</w:t>
      </w:r>
    </w:p>
    <w:p w:rsidR="00794302" w:rsidRPr="000D3323" w:rsidRDefault="00794302" w:rsidP="004D4D11">
      <w:pPr>
        <w:pStyle w:val="Nagwek2"/>
      </w:pPr>
      <w:r w:rsidRPr="000D3323">
        <w:t>Zamawiaj</w:t>
      </w:r>
      <w:r w:rsidRPr="000D3323">
        <w:rPr>
          <w:rFonts w:eastAsia="TimesNewRoman"/>
        </w:rPr>
        <w:t>ą</w:t>
      </w:r>
      <w:r w:rsidRPr="000D3323">
        <w:t>cy poprawi w ofercie:</w:t>
      </w:r>
    </w:p>
    <w:p w:rsidR="00794302" w:rsidRPr="000D3323" w:rsidRDefault="00794302" w:rsidP="004D4D11">
      <w:pPr>
        <w:pStyle w:val="Nagwek2"/>
        <w:numPr>
          <w:ilvl w:val="0"/>
          <w:numId w:val="1"/>
        </w:numPr>
      </w:pPr>
      <w:r w:rsidRPr="000D3323">
        <w:lastRenderedPageBreak/>
        <w:t>oczywiste omyłki pisarskie,</w:t>
      </w:r>
    </w:p>
    <w:p w:rsidR="00794302" w:rsidRPr="000D3323" w:rsidRDefault="00794302" w:rsidP="004D4D11">
      <w:pPr>
        <w:pStyle w:val="Nagwek2"/>
        <w:numPr>
          <w:ilvl w:val="0"/>
          <w:numId w:val="1"/>
        </w:numPr>
      </w:pPr>
      <w:r w:rsidRPr="000D3323">
        <w:t>oczywiste omyłki rachunkowe, z uwzgl</w:t>
      </w:r>
      <w:r w:rsidRPr="000D3323">
        <w:rPr>
          <w:rFonts w:eastAsia="TimesNewRoman"/>
        </w:rPr>
        <w:t>ę</w:t>
      </w:r>
      <w:r w:rsidRPr="000D3323">
        <w:t>dnieniem konsekwencji rachunkowych dokonanych poprawek,</w:t>
      </w:r>
    </w:p>
    <w:p w:rsidR="00794302" w:rsidRPr="000D3323" w:rsidRDefault="00794302" w:rsidP="004D4D11">
      <w:pPr>
        <w:pStyle w:val="Nagwek2"/>
        <w:numPr>
          <w:ilvl w:val="0"/>
          <w:numId w:val="1"/>
        </w:numPr>
      </w:pPr>
      <w:r w:rsidRPr="000D3323">
        <w:t xml:space="preserve">inne omyłki polegające na niezgodności oferty z dokumentami zamówienia, niepowodujące istotnych zmian w treści oferty </w:t>
      </w:r>
    </w:p>
    <w:p w:rsidR="00794302" w:rsidRPr="000D3323" w:rsidRDefault="00794302" w:rsidP="004D4D11">
      <w:pPr>
        <w:pStyle w:val="Nagwek2"/>
        <w:numPr>
          <w:ilvl w:val="0"/>
          <w:numId w:val="0"/>
        </w:numPr>
        <w:ind w:left="680"/>
      </w:pPr>
      <w:r w:rsidRPr="000D3323">
        <w:t>- niezwłocznie zawiadamiaj</w:t>
      </w:r>
      <w:r w:rsidRPr="000D3323">
        <w:rPr>
          <w:rFonts w:eastAsia="TimesNewRoman"/>
        </w:rPr>
        <w:t>ą</w:t>
      </w:r>
      <w:r w:rsidRPr="000D3323">
        <w:t>c o tym Wykonawc</w:t>
      </w:r>
      <w:r w:rsidRPr="000D3323">
        <w:rPr>
          <w:rFonts w:eastAsia="TimesNewRoman"/>
        </w:rPr>
        <w:t>ę</w:t>
      </w:r>
      <w:r w:rsidRPr="000D3323">
        <w:t>, którego oferta została poprawiona.</w:t>
      </w:r>
    </w:p>
    <w:p w:rsidR="00794302" w:rsidRPr="000D3323" w:rsidRDefault="00794302" w:rsidP="004D4D11">
      <w:pPr>
        <w:pStyle w:val="Nagwek2"/>
      </w:pPr>
      <w:r w:rsidRPr="000D3323">
        <w:rPr>
          <w:lang w:val="pl-PL"/>
        </w:rPr>
        <w:t>J</w:t>
      </w:r>
      <w:proofErr w:type="spellStart"/>
      <w:r w:rsidRPr="000D3323">
        <w:t>eżeli</w:t>
      </w:r>
      <w:proofErr w:type="spellEnd"/>
      <w:r w:rsidRPr="000D3323">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0D3323">
        <w:t>Pzp</w:t>
      </w:r>
      <w:proofErr w:type="spellEnd"/>
      <w:r w:rsidRPr="000D3323">
        <w:rPr>
          <w:lang w:val="pl-PL"/>
        </w:rPr>
        <w:t>.</w:t>
      </w:r>
    </w:p>
    <w:p w:rsidR="00794302" w:rsidRPr="000D3323" w:rsidRDefault="00794302" w:rsidP="004D4D11">
      <w:pPr>
        <w:pStyle w:val="Nagwek2"/>
      </w:pPr>
      <w:r w:rsidRPr="000D3323">
        <w:t>Obowiązek wykazania, że oferta nie zawiera rażąco niskiej ceny spoczywa na Wykonawcy.</w:t>
      </w:r>
    </w:p>
    <w:p w:rsidR="00794302" w:rsidRPr="000D3323" w:rsidRDefault="00794302" w:rsidP="004D4D11">
      <w:pPr>
        <w:pStyle w:val="Nagwek2"/>
      </w:pPr>
      <w:r w:rsidRPr="000D3323">
        <w:t>Zamawiający odrzuci ofertę Wykonawcy, który nie złożył wyjaśnień lub jeżeli dokonana ocena wyjaśnień wraz z dostarczonymi dowodami potwierdzi, że oferta zawiera rażąco niską cenę w stosunku do przedmiotu zamówienia.</w:t>
      </w:r>
    </w:p>
    <w:p w:rsidR="00794302" w:rsidRPr="000D3323" w:rsidRDefault="00794302" w:rsidP="004D4D11">
      <w:pPr>
        <w:pStyle w:val="Nagwek2"/>
      </w:pPr>
      <w:r w:rsidRPr="000D3323">
        <w:t>Zamawiający odrzuci ofertę Wykonawcy, który nie udzielił wyjaśnień w wyznaczonym terminie, lub jeżeli złożone wyjaśnienia wraz z dowodami nie uzasadniają rażąco niskiej ceny tej oferty</w:t>
      </w:r>
      <w:r w:rsidRPr="000D3323">
        <w:rPr>
          <w:lang w:val="pl-PL"/>
        </w:rPr>
        <w:t>.</w:t>
      </w:r>
    </w:p>
    <w:p w:rsidR="00794302" w:rsidRPr="000D3323" w:rsidRDefault="00794302" w:rsidP="00794302">
      <w:pPr>
        <w:pStyle w:val="Nagwek1"/>
        <w:rPr>
          <w:rFonts w:asciiTheme="minorHAnsi" w:hAnsiTheme="minorHAnsi" w:cstheme="minorHAnsi"/>
          <w:sz w:val="22"/>
          <w:szCs w:val="22"/>
        </w:rPr>
      </w:pPr>
      <w:bookmarkStart w:id="63" w:name="_Toc258314256"/>
      <w:r w:rsidRPr="000D3323">
        <w:rPr>
          <w:rFonts w:asciiTheme="minorHAnsi" w:hAnsiTheme="minorHAnsi" w:cstheme="minorHAnsi"/>
          <w:sz w:val="22"/>
          <w:szCs w:val="22"/>
        </w:rPr>
        <w:t>UDZIELENIE ZAMÓWIENIA</w:t>
      </w:r>
      <w:bookmarkEnd w:id="63"/>
    </w:p>
    <w:p w:rsidR="00794302" w:rsidRPr="000D3323" w:rsidRDefault="00794302" w:rsidP="004D4D11">
      <w:pPr>
        <w:pStyle w:val="Nagwek2"/>
      </w:pPr>
      <w:r w:rsidRPr="000D3323">
        <w:t>Zamawiający udzieli zamówienia Wykonawcy, którego oferta odpowiada wszystkim wymaganiom określonym w niniejszej SWZ i została oceniona jako najkorzystniejsza w oparciu o podane w niej kryteria oceny ofert.</w:t>
      </w:r>
    </w:p>
    <w:p w:rsidR="00794302" w:rsidRPr="000D3323" w:rsidRDefault="00794302" w:rsidP="004D4D11">
      <w:pPr>
        <w:pStyle w:val="Nagwek2"/>
        <w:rPr>
          <w:b/>
        </w:rPr>
      </w:pPr>
      <w:r w:rsidRPr="000D3323">
        <w:tab/>
        <w:t xml:space="preserve">Niezwłocznie po wyborze najkorzystniejszej oferty Zamawiający poinformuje równocześnie Wykonawców, którzy złożyli oferty, przekazując im informacje, o których mowa w art. 253 ust. 1 ustawy </w:t>
      </w:r>
      <w:proofErr w:type="spellStart"/>
      <w:r w:rsidRPr="000D3323">
        <w:t>Pzp</w:t>
      </w:r>
      <w:proofErr w:type="spellEnd"/>
      <w:r w:rsidRPr="000D3323">
        <w:t xml:space="preserve"> oraz udostępni je na stronie internetowej prowadzonego postępowania</w:t>
      </w:r>
      <w:r w:rsidRPr="000D3323">
        <w:rPr>
          <w:lang w:val="pl-PL"/>
        </w:rPr>
        <w:t xml:space="preserve"> </w:t>
      </w:r>
      <w:r w:rsidRPr="000D3323">
        <w:rPr>
          <w:color w:val="0000FF"/>
          <w:u w:val="single"/>
          <w:lang w:val="pl-PL"/>
        </w:rPr>
        <w:t>http://falkiewicza.pl/</w:t>
      </w:r>
      <w:r w:rsidRPr="000D3323">
        <w:t>.</w:t>
      </w:r>
    </w:p>
    <w:p w:rsidR="00794302" w:rsidRPr="000D3323" w:rsidRDefault="00794302" w:rsidP="004D4D11">
      <w:pPr>
        <w:pStyle w:val="Nagwek2"/>
        <w:rPr>
          <w:color w:val="auto"/>
        </w:rPr>
      </w:pPr>
      <w:r w:rsidRPr="000D3323">
        <w:t>Jeżeli Wykonawca, którego oferta została wybrana jako najkorzystniejsza, uchyla się od zawarcia umowy w sprawie zamówienia publicznego, Zamawiający może dokonać ponownego badania i oceny ofert</w:t>
      </w:r>
      <w:r w:rsidRPr="000D3323">
        <w:rPr>
          <w:lang w:val="pl-PL"/>
        </w:rPr>
        <w:t>,</w:t>
      </w:r>
      <w:r w:rsidRPr="000D3323">
        <w:t xml:space="preserve"> spośród ofert pozostałych w postępowaniu Wykonawców albo unieważnić postępowanie.</w:t>
      </w:r>
    </w:p>
    <w:p w:rsidR="00794302" w:rsidRPr="000D3323" w:rsidRDefault="00794302" w:rsidP="00794302">
      <w:pPr>
        <w:pStyle w:val="Nagwek1"/>
        <w:rPr>
          <w:rFonts w:asciiTheme="minorHAnsi" w:hAnsiTheme="minorHAnsi" w:cstheme="minorHAnsi"/>
          <w:sz w:val="22"/>
          <w:szCs w:val="22"/>
        </w:rPr>
      </w:pPr>
      <w:bookmarkStart w:id="64" w:name="_Toc258314257"/>
      <w:r w:rsidRPr="000D3323">
        <w:rPr>
          <w:rFonts w:asciiTheme="minorHAnsi" w:hAnsiTheme="minorHAnsi" w:cstheme="minorHAnsi"/>
          <w:sz w:val="22"/>
          <w:szCs w:val="22"/>
        </w:rPr>
        <w:t>Informacje o formalno</w:t>
      </w:r>
      <w:r w:rsidRPr="000D3323">
        <w:rPr>
          <w:rFonts w:asciiTheme="minorHAnsi" w:eastAsia="TimesNewRoman" w:hAnsiTheme="minorHAnsi" w:cstheme="minorHAnsi"/>
          <w:sz w:val="22"/>
          <w:szCs w:val="22"/>
        </w:rPr>
        <w:t>ś</w:t>
      </w:r>
      <w:r w:rsidRPr="000D3323">
        <w:rPr>
          <w:rFonts w:asciiTheme="minorHAnsi" w:hAnsiTheme="minorHAnsi" w:cstheme="minorHAnsi"/>
          <w:sz w:val="22"/>
          <w:szCs w:val="22"/>
        </w:rPr>
        <w:t>ciach, jakie</w:t>
      </w:r>
      <w:r w:rsidRPr="000D3323">
        <w:rPr>
          <w:rFonts w:asciiTheme="minorHAnsi" w:hAnsiTheme="minorHAnsi" w:cstheme="minorHAnsi"/>
          <w:sz w:val="22"/>
          <w:szCs w:val="22"/>
          <w:lang w:val="pl-PL"/>
        </w:rPr>
        <w:t xml:space="preserve"> muszą zostać dopełnione </w:t>
      </w:r>
      <w:r w:rsidRPr="000D3323">
        <w:rPr>
          <w:rFonts w:asciiTheme="minorHAnsi" w:hAnsiTheme="minorHAnsi" w:cstheme="minorHAnsi"/>
          <w:sz w:val="22"/>
          <w:szCs w:val="22"/>
        </w:rPr>
        <w:t>po wyborze oferty w celu zawarcia umowy w sprawie zamówienia publicznego</w:t>
      </w:r>
      <w:bookmarkEnd w:id="64"/>
    </w:p>
    <w:p w:rsidR="00794302" w:rsidRPr="000D3323" w:rsidRDefault="00794302" w:rsidP="004D4D11">
      <w:pPr>
        <w:pStyle w:val="Nagwek2"/>
      </w:pPr>
      <w:r w:rsidRPr="000D3323">
        <w:t xml:space="preserve">Zamawiający zawrze umowę w sprawie zamówienia publicznego, w terminie i na zasadach określonych w art. 308 ust. 2 i 3 ustawy </w:t>
      </w:r>
      <w:proofErr w:type="spellStart"/>
      <w:r w:rsidRPr="000D3323">
        <w:t>Pzp</w:t>
      </w:r>
      <w:proofErr w:type="spellEnd"/>
      <w:r w:rsidRPr="000D3323">
        <w:t>.</w:t>
      </w:r>
    </w:p>
    <w:p w:rsidR="00794302" w:rsidRPr="000D3323" w:rsidRDefault="00794302" w:rsidP="004D4D11">
      <w:pPr>
        <w:pStyle w:val="Nagwek2"/>
      </w:pPr>
      <w:r w:rsidRPr="000D3323">
        <w:t>Zamawiający poinformuje Wykonawcę, któremu zostanie udzielone zamówienie, o miejscu i terminie zawarcia umowy.</w:t>
      </w:r>
    </w:p>
    <w:p w:rsidR="00794302" w:rsidRPr="000D3323" w:rsidRDefault="00794302" w:rsidP="004D4D11">
      <w:pPr>
        <w:pStyle w:val="Nagwek2"/>
      </w:pPr>
      <w:r w:rsidRPr="000D3323">
        <w:t>Przed zawarciem umowy Wykonawca, na wezwanie Zamawiającego, zobowiązany jest do podania wszelkich informacji niezbędnych do wypełnienia treści umowy.</w:t>
      </w:r>
    </w:p>
    <w:p w:rsidR="00794302" w:rsidRPr="000D3323" w:rsidRDefault="00794302" w:rsidP="004D4D11">
      <w:pPr>
        <w:pStyle w:val="Nagwek2"/>
      </w:pPr>
      <w:r w:rsidRPr="000D3323">
        <w:t xml:space="preserve">W przypadku wyboru oferty Wykonawców wspólnie ubiegających się o udzielenie zamówienia, Wykonawcy ci, na wezwanie Zamawiającego, zobowiązani będą przed zawarciem umowy w </w:t>
      </w:r>
      <w:r w:rsidRPr="000D3323">
        <w:lastRenderedPageBreak/>
        <w:t>sprawie zamówienia publicznego przedłożyć kopię umowy regulującej współpracę tych Wykonawców.</w:t>
      </w:r>
    </w:p>
    <w:p w:rsidR="00794302" w:rsidRPr="000D3323" w:rsidRDefault="00794302" w:rsidP="004D4D11">
      <w:pPr>
        <w:pStyle w:val="Nagwek2"/>
      </w:pPr>
      <w:r w:rsidRPr="000D3323">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0D3323">
        <w:t>Pzp</w:t>
      </w:r>
      <w:proofErr w:type="spellEnd"/>
      <w:r w:rsidRPr="000D3323">
        <w:rPr>
          <w:lang w:val="pl-PL"/>
        </w:rPr>
        <w:t>.</w:t>
      </w:r>
    </w:p>
    <w:p w:rsidR="00794302" w:rsidRPr="000D3323" w:rsidRDefault="00794302" w:rsidP="00794302">
      <w:pPr>
        <w:pStyle w:val="Nagwek1"/>
        <w:rPr>
          <w:rFonts w:asciiTheme="minorHAnsi" w:hAnsiTheme="minorHAnsi" w:cstheme="minorHAnsi"/>
          <w:sz w:val="22"/>
          <w:szCs w:val="22"/>
        </w:rPr>
      </w:pPr>
      <w:bookmarkStart w:id="65" w:name="_Toc258314258"/>
      <w:r w:rsidRPr="000D3323">
        <w:rPr>
          <w:rFonts w:asciiTheme="minorHAnsi" w:hAnsiTheme="minorHAnsi" w:cstheme="minorHAnsi"/>
          <w:sz w:val="22"/>
          <w:szCs w:val="22"/>
        </w:rPr>
        <w:t>Wymagania dotycz</w:t>
      </w:r>
      <w:r w:rsidRPr="000D3323">
        <w:rPr>
          <w:rFonts w:asciiTheme="minorHAnsi" w:eastAsia="TimesNewRoman" w:hAnsiTheme="minorHAnsi" w:cstheme="minorHAnsi"/>
          <w:sz w:val="22"/>
          <w:szCs w:val="22"/>
        </w:rPr>
        <w:t>ą</w:t>
      </w:r>
      <w:r w:rsidRPr="000D3323">
        <w:rPr>
          <w:rFonts w:asciiTheme="minorHAnsi" w:hAnsiTheme="minorHAnsi" w:cstheme="minorHAnsi"/>
          <w:sz w:val="22"/>
          <w:szCs w:val="22"/>
        </w:rPr>
        <w:t>ce zabezpieczenia nale</w:t>
      </w:r>
      <w:r w:rsidRPr="000D3323">
        <w:rPr>
          <w:rFonts w:asciiTheme="minorHAnsi" w:eastAsia="TimesNewRoman" w:hAnsiTheme="minorHAnsi" w:cstheme="minorHAnsi"/>
          <w:sz w:val="22"/>
          <w:szCs w:val="22"/>
        </w:rPr>
        <w:t>ż</w:t>
      </w:r>
      <w:r w:rsidRPr="000D3323">
        <w:rPr>
          <w:rFonts w:asciiTheme="minorHAnsi" w:hAnsiTheme="minorHAnsi" w:cstheme="minorHAnsi"/>
          <w:sz w:val="22"/>
          <w:szCs w:val="22"/>
        </w:rPr>
        <w:t>ytego wykonania umowy</w:t>
      </w:r>
      <w:bookmarkEnd w:id="65"/>
    </w:p>
    <w:p w:rsidR="00794302" w:rsidRPr="000D3323" w:rsidRDefault="00794302" w:rsidP="004D4D11">
      <w:pPr>
        <w:pStyle w:val="Nagwek2"/>
      </w:pPr>
      <w:r w:rsidRPr="000D3323">
        <w:t>W danym postępowaniu wniesienie zabezpieczenie należytego wykonania umowy nie jest wymagane.</w:t>
      </w:r>
    </w:p>
    <w:p w:rsidR="00794302" w:rsidRPr="000D3323" w:rsidRDefault="00794302" w:rsidP="00794302">
      <w:pPr>
        <w:pStyle w:val="Nagwek1"/>
        <w:rPr>
          <w:rFonts w:asciiTheme="minorHAnsi" w:hAnsiTheme="minorHAnsi" w:cstheme="minorHAnsi"/>
          <w:sz w:val="22"/>
          <w:szCs w:val="22"/>
        </w:rPr>
      </w:pPr>
      <w:bookmarkStart w:id="66" w:name="_Toc258314259"/>
      <w:r w:rsidRPr="000D3323">
        <w:rPr>
          <w:rFonts w:asciiTheme="minorHAnsi" w:hAnsiTheme="minorHAnsi" w:cstheme="minorHAnsi"/>
          <w:sz w:val="22"/>
          <w:szCs w:val="22"/>
          <w:lang w:val="pl-PL"/>
        </w:rPr>
        <w:t xml:space="preserve">projektowane postanowienia </w:t>
      </w:r>
      <w:r w:rsidRPr="000D3323">
        <w:rPr>
          <w:rFonts w:asciiTheme="minorHAnsi" w:hAnsiTheme="minorHAnsi" w:cstheme="minorHAnsi"/>
          <w:sz w:val="22"/>
          <w:szCs w:val="22"/>
        </w:rPr>
        <w:t xml:space="preserve">umowy w sprawie zamówienia publicznego, </w:t>
      </w:r>
      <w:r w:rsidRPr="000D3323">
        <w:rPr>
          <w:rFonts w:asciiTheme="minorHAnsi" w:hAnsiTheme="minorHAnsi" w:cstheme="minorHAnsi"/>
          <w:sz w:val="22"/>
          <w:szCs w:val="22"/>
          <w:lang w:val="pl-PL"/>
        </w:rPr>
        <w:t xml:space="preserve">które zostaną wprowadzone do umowy w </w:t>
      </w:r>
      <w:r w:rsidRPr="000D3323">
        <w:rPr>
          <w:rFonts w:asciiTheme="minorHAnsi" w:hAnsiTheme="minorHAnsi" w:cstheme="minorHAnsi"/>
          <w:sz w:val="22"/>
          <w:szCs w:val="22"/>
        </w:rPr>
        <w:t>sprawie zamówienia publicznego</w:t>
      </w:r>
      <w:bookmarkEnd w:id="66"/>
    </w:p>
    <w:p w:rsidR="00794302" w:rsidRPr="000D3323" w:rsidRDefault="00794302" w:rsidP="004D4D11">
      <w:pPr>
        <w:pStyle w:val="Nagwek2"/>
      </w:pPr>
      <w:r w:rsidRPr="000D3323">
        <w:t xml:space="preserve">Wzór umowy stanowi załącznik do niniejszej </w:t>
      </w:r>
      <w:r w:rsidRPr="000D3323">
        <w:rPr>
          <w:lang w:val="pl-PL"/>
        </w:rPr>
        <w:t>SWZ</w:t>
      </w:r>
      <w:r w:rsidRPr="000D3323">
        <w:t xml:space="preserve">. </w:t>
      </w:r>
    </w:p>
    <w:p w:rsidR="00794302" w:rsidRPr="000D3323" w:rsidRDefault="00794302" w:rsidP="004D4D11">
      <w:pPr>
        <w:pStyle w:val="Nagwek2"/>
        <w:numPr>
          <w:ilvl w:val="0"/>
          <w:numId w:val="0"/>
        </w:numPr>
        <w:ind w:left="680"/>
      </w:pPr>
      <w:r w:rsidRPr="000D3323">
        <w:t xml:space="preserve">Zakazuje się istotnych zmian postanowień zawartej umowy w stosunku do treści oferty, na podstawie której dokonano wyboru Wykonawcy. </w:t>
      </w:r>
    </w:p>
    <w:p w:rsidR="00794302" w:rsidRPr="000D3323" w:rsidRDefault="00794302" w:rsidP="00794302">
      <w:pPr>
        <w:pStyle w:val="Nagwek1"/>
        <w:rPr>
          <w:rFonts w:asciiTheme="minorHAnsi" w:hAnsiTheme="minorHAnsi" w:cstheme="minorHAnsi"/>
          <w:sz w:val="22"/>
          <w:szCs w:val="22"/>
        </w:rPr>
      </w:pPr>
      <w:bookmarkStart w:id="67" w:name="_Toc258314260"/>
      <w:r w:rsidRPr="000D3323">
        <w:rPr>
          <w:rFonts w:asciiTheme="minorHAnsi" w:hAnsiTheme="minorHAnsi" w:cstheme="minorHAnsi"/>
          <w:sz w:val="22"/>
          <w:szCs w:val="22"/>
        </w:rPr>
        <w:t xml:space="preserve">Pouczenie o </w:t>
      </w:r>
      <w:r w:rsidRPr="000D3323">
        <w:rPr>
          <w:rFonts w:asciiTheme="minorHAnsi" w:eastAsia="TimesNewRoman" w:hAnsiTheme="minorHAnsi" w:cstheme="minorHAnsi"/>
          <w:sz w:val="22"/>
          <w:szCs w:val="22"/>
        </w:rPr>
        <w:t>ś</w:t>
      </w:r>
      <w:r w:rsidRPr="000D3323">
        <w:rPr>
          <w:rFonts w:asciiTheme="minorHAnsi" w:hAnsiTheme="minorHAnsi" w:cstheme="minorHAnsi"/>
          <w:sz w:val="22"/>
          <w:szCs w:val="22"/>
        </w:rPr>
        <w:t>rodkach ochrony prawnej przysługuj</w:t>
      </w:r>
      <w:r w:rsidRPr="000D3323">
        <w:rPr>
          <w:rFonts w:asciiTheme="minorHAnsi" w:eastAsia="TimesNewRoman" w:hAnsiTheme="minorHAnsi" w:cstheme="minorHAnsi"/>
          <w:sz w:val="22"/>
          <w:szCs w:val="22"/>
        </w:rPr>
        <w:t>ą</w:t>
      </w:r>
      <w:r w:rsidRPr="000D3323">
        <w:rPr>
          <w:rFonts w:asciiTheme="minorHAnsi" w:hAnsiTheme="minorHAnsi" w:cstheme="minorHAnsi"/>
          <w:sz w:val="22"/>
          <w:szCs w:val="22"/>
        </w:rPr>
        <w:t>cych Wykonawcy</w:t>
      </w:r>
      <w:bookmarkEnd w:id="67"/>
    </w:p>
    <w:p w:rsidR="00794302" w:rsidRPr="000D3323" w:rsidRDefault="00794302" w:rsidP="004D4D11">
      <w:pPr>
        <w:pStyle w:val="Nagwek2"/>
        <w:numPr>
          <w:ilvl w:val="0"/>
          <w:numId w:val="0"/>
        </w:numPr>
        <w:ind w:left="431"/>
      </w:pPr>
      <w:r w:rsidRPr="000D3323">
        <w:t xml:space="preserve">Wykonawcom, a także innemu podmiotowi, jeżeli ma lub miał interes w uzyskaniu zamówienia oraz poniósł lub może ponieść szkodę w wyniku naruszenia przez zamawiającego przepisów ustawy </w:t>
      </w:r>
      <w:proofErr w:type="spellStart"/>
      <w:r w:rsidRPr="000D3323">
        <w:t>Pzp</w:t>
      </w:r>
      <w:proofErr w:type="spellEnd"/>
      <w:r w:rsidRPr="000D3323">
        <w:t xml:space="preserve">, przysługują środki ochrony prawnej na zasadach przewidzianych w art. 505 – 590 ustawy </w:t>
      </w:r>
      <w:proofErr w:type="spellStart"/>
      <w:r w:rsidRPr="000D3323">
        <w:t>Pzp</w:t>
      </w:r>
      <w:proofErr w:type="spellEnd"/>
      <w:r w:rsidRPr="000D3323">
        <w:t>.</w:t>
      </w:r>
    </w:p>
    <w:p w:rsidR="00794302" w:rsidRPr="000D3323" w:rsidRDefault="00794302" w:rsidP="00794302">
      <w:pPr>
        <w:pStyle w:val="Nagwek1"/>
        <w:rPr>
          <w:rFonts w:asciiTheme="minorHAnsi" w:hAnsiTheme="minorHAnsi" w:cstheme="minorHAnsi"/>
          <w:sz w:val="22"/>
          <w:szCs w:val="22"/>
        </w:rPr>
      </w:pPr>
      <w:r w:rsidRPr="000D3323">
        <w:rPr>
          <w:rFonts w:asciiTheme="minorHAnsi" w:hAnsiTheme="minorHAnsi" w:cstheme="minorHAnsi"/>
          <w:sz w:val="22"/>
          <w:szCs w:val="22"/>
        </w:rPr>
        <w:t>Aukcja elektroniczna</w:t>
      </w:r>
    </w:p>
    <w:p w:rsidR="00794302" w:rsidRPr="00A66E4A" w:rsidRDefault="00794302" w:rsidP="004D4D11">
      <w:pPr>
        <w:pStyle w:val="Nagwek2"/>
      </w:pPr>
      <w:r w:rsidRPr="00A66E4A">
        <w:rPr>
          <w:lang w:val="pl-PL"/>
        </w:rPr>
        <w:t xml:space="preserve">Zamawiający </w:t>
      </w:r>
      <w:r w:rsidRPr="00A66E4A">
        <w:t xml:space="preserve">nie przewiduje przeprowadzenia aukcji elektronicznej, o której mowa w art. 308 ust. 1 ustawy </w:t>
      </w:r>
      <w:proofErr w:type="spellStart"/>
      <w:r w:rsidRPr="00A66E4A">
        <w:t>Pzp</w:t>
      </w:r>
      <w:proofErr w:type="spellEnd"/>
      <w:r w:rsidRPr="00A66E4A">
        <w:t>.</w:t>
      </w:r>
    </w:p>
    <w:p w:rsidR="00794302" w:rsidRPr="000D3323" w:rsidRDefault="00794302" w:rsidP="00794302">
      <w:pPr>
        <w:pStyle w:val="Nagwek1"/>
        <w:rPr>
          <w:rFonts w:asciiTheme="minorHAnsi" w:hAnsiTheme="minorHAnsi" w:cstheme="minorHAnsi"/>
          <w:sz w:val="22"/>
          <w:szCs w:val="22"/>
        </w:rPr>
      </w:pPr>
      <w:r w:rsidRPr="000D3323">
        <w:rPr>
          <w:rFonts w:asciiTheme="minorHAnsi" w:hAnsiTheme="minorHAnsi" w:cstheme="minorHAnsi"/>
          <w:sz w:val="22"/>
          <w:szCs w:val="22"/>
          <w:lang w:val="pl-PL"/>
        </w:rPr>
        <w:t>Ochrona danych osobowych</w:t>
      </w:r>
    </w:p>
    <w:p w:rsidR="00794302" w:rsidRPr="000D3323" w:rsidRDefault="00794302" w:rsidP="004D4D11">
      <w:pPr>
        <w:pStyle w:val="Nagwek2"/>
      </w:pPr>
      <w:bookmarkStart w:id="68" w:name="_Hlk515367328"/>
      <w:r w:rsidRPr="000D3323">
        <w:rPr>
          <w:lang w:val="pl-PL"/>
        </w:rPr>
        <w:t>Zamawiający</w:t>
      </w:r>
      <w:r w:rsidRPr="000D3323">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D3323">
        <w:t>Dz.Urz</w:t>
      </w:r>
      <w:proofErr w:type="spellEnd"/>
      <w:r w:rsidRPr="000D3323">
        <w:t>. UE L 119 z 4 maja 2016 r.), dalej: RODO, tym samym dane osobowe podane przez Wykonawcę będą przetwarzane zgodnie z RODO oraz zgodnie z przepisami krajowymi</w:t>
      </w:r>
      <w:r w:rsidRPr="000D3323">
        <w:rPr>
          <w:lang w:val="pl-PL"/>
        </w:rPr>
        <w:t>.</w:t>
      </w:r>
    </w:p>
    <w:p w:rsidR="00794302" w:rsidRPr="000D3323" w:rsidRDefault="00794302" w:rsidP="004D4D11">
      <w:pPr>
        <w:pStyle w:val="Nagwek2"/>
      </w:pPr>
      <w:r w:rsidRPr="000D3323">
        <w:t>Zamawiający informuje, że:</w:t>
      </w:r>
    </w:p>
    <w:p w:rsidR="00794302" w:rsidRPr="000D3323" w:rsidRDefault="00794302" w:rsidP="004D4D11">
      <w:pPr>
        <w:pStyle w:val="Nagwek2"/>
        <w:numPr>
          <w:ilvl w:val="0"/>
          <w:numId w:val="16"/>
        </w:numPr>
        <w:rPr>
          <w:b/>
        </w:rPr>
      </w:pPr>
      <w:r w:rsidRPr="000D3323">
        <w:rPr>
          <w:lang w:val="pl-PL"/>
        </w:rPr>
        <w:t xml:space="preserve">administratorem </w:t>
      </w:r>
      <w:r w:rsidRPr="000D3323">
        <w:t xml:space="preserve">danych osobowych Wykonawcy jest </w:t>
      </w:r>
      <w:r w:rsidRPr="000D3323">
        <w:rPr>
          <w:b/>
        </w:rPr>
        <w:t>Szpital Specjalistyczny</w:t>
      </w:r>
    </w:p>
    <w:p w:rsidR="00794302" w:rsidRPr="000D3323" w:rsidRDefault="00794302" w:rsidP="004D4D11">
      <w:pPr>
        <w:pStyle w:val="Nagwek2"/>
        <w:numPr>
          <w:ilvl w:val="0"/>
          <w:numId w:val="16"/>
        </w:numPr>
      </w:pPr>
      <w:r w:rsidRPr="000D3323">
        <w:rPr>
          <w:b/>
        </w:rPr>
        <w:t>im. A. Falkiewicza we Wrocławiu</w:t>
      </w:r>
      <w:r w:rsidRPr="000D3323">
        <w:rPr>
          <w:rFonts w:eastAsia="Calibri"/>
          <w:lang w:eastAsia="en-US"/>
        </w:rPr>
        <w:t>, Warszawska</w:t>
      </w:r>
      <w:r w:rsidRPr="000D3323">
        <w:t xml:space="preserve"> 2 , 52-114 Wrocław</w:t>
      </w:r>
      <w:r w:rsidRPr="000D3323">
        <w:rPr>
          <w:lang w:val="pl-PL"/>
        </w:rPr>
        <w:t>.</w:t>
      </w:r>
    </w:p>
    <w:p w:rsidR="00794302" w:rsidRPr="000D3323" w:rsidRDefault="00794302" w:rsidP="004D4D11">
      <w:pPr>
        <w:pStyle w:val="Nagwek2"/>
        <w:numPr>
          <w:ilvl w:val="0"/>
          <w:numId w:val="0"/>
        </w:numPr>
        <w:ind w:left="1040"/>
      </w:pPr>
      <w:r w:rsidRPr="000D3323">
        <w:t xml:space="preserve">Tel.: 71 34 74 100, </w:t>
      </w:r>
      <w:r w:rsidRPr="000D3323">
        <w:rPr>
          <w:rFonts w:eastAsia="Calibri"/>
        </w:rPr>
        <w:t xml:space="preserve">e-mail: </w:t>
      </w:r>
      <w:r w:rsidRPr="000D3323">
        <w:rPr>
          <w:rFonts w:eastAsia="Calibri"/>
          <w:color w:val="0000FF"/>
        </w:rPr>
        <w:t>przetargi@falkiewicza.pl</w:t>
      </w:r>
    </w:p>
    <w:p w:rsidR="00794302" w:rsidRPr="000D3323" w:rsidRDefault="00794302" w:rsidP="004D4D11">
      <w:pPr>
        <w:pStyle w:val="Nagwek2"/>
        <w:numPr>
          <w:ilvl w:val="0"/>
          <w:numId w:val="16"/>
        </w:numPr>
      </w:pPr>
      <w:r w:rsidRPr="000D3323">
        <w:rPr>
          <w:lang w:val="pl-PL"/>
        </w:rPr>
        <w:t xml:space="preserve">w </w:t>
      </w:r>
      <w:r w:rsidRPr="000D3323">
        <w:t xml:space="preserve">sprawach związanych z przetwarzaniem danych osobowych, można kontaktować się z Inspektorem Ochrony Danych, którym jest Ewa </w:t>
      </w:r>
      <w:proofErr w:type="spellStart"/>
      <w:r w:rsidRPr="000D3323">
        <w:t>Drzewosz</w:t>
      </w:r>
      <w:proofErr w:type="spellEnd"/>
      <w:r w:rsidRPr="000D3323">
        <w:rPr>
          <w:rFonts w:eastAsia="Calibri"/>
          <w:lang w:eastAsia="en-US"/>
        </w:rPr>
        <w:t xml:space="preserve">, </w:t>
      </w:r>
      <w:r w:rsidRPr="000D3323">
        <w:t xml:space="preserve">za pośrednictwem telefonu (71) 37-74-255 lub adresu e-mail: </w:t>
      </w:r>
      <w:r w:rsidRPr="000D3323">
        <w:rPr>
          <w:color w:val="00FFFF"/>
          <w:u w:val="single"/>
        </w:rPr>
        <w:t>iod.falkiewicza@idsl.pl</w:t>
      </w:r>
      <w:r w:rsidRPr="000D3323">
        <w:rPr>
          <w:lang w:val="pl-PL"/>
        </w:rPr>
        <w:t>;</w:t>
      </w:r>
    </w:p>
    <w:p w:rsidR="00794302" w:rsidRPr="000D3323" w:rsidRDefault="00794302" w:rsidP="004D4D11">
      <w:pPr>
        <w:pStyle w:val="Nagwek2"/>
        <w:numPr>
          <w:ilvl w:val="0"/>
          <w:numId w:val="16"/>
        </w:numPr>
      </w:pPr>
      <w:r w:rsidRPr="000D3323">
        <w:rPr>
          <w:lang w:val="pl-PL"/>
        </w:rPr>
        <w:t xml:space="preserve">dane </w:t>
      </w:r>
      <w:r w:rsidRPr="000D3323">
        <w:t xml:space="preserve">osobowe Wykonawcy będą przetwarzane w celu przeprowadzenia postępowania o udzielenie zamówienia publicznego pn. Zakup, dostawa oraz serwis urządzeń do dezynfekcji służących zapobieganiu, przeciwdziałaniu oraz zwalczaniu  COVID- 19 na potrzeby Szpitala </w:t>
      </w:r>
      <w:r w:rsidRPr="000D3323">
        <w:lastRenderedPageBreak/>
        <w:t xml:space="preserve">Specjalistycznego  im. A. Falkiewicza we Wrocławiu. </w:t>
      </w:r>
      <w:r w:rsidRPr="000D3323">
        <w:rPr>
          <w:lang w:val="pl-PL"/>
        </w:rPr>
        <w:t xml:space="preserve">– znak sprawy: ZP/TP-04/2021 </w:t>
      </w:r>
      <w:r w:rsidRPr="000D3323">
        <w:t>oraz w celu archiwizacji dokumentacji dotyczącej tego postępowania</w:t>
      </w:r>
      <w:r w:rsidRPr="000D3323">
        <w:rPr>
          <w:lang w:val="pl-PL"/>
        </w:rPr>
        <w:t>;</w:t>
      </w:r>
    </w:p>
    <w:p w:rsidR="00794302" w:rsidRPr="000D3323" w:rsidRDefault="00794302" w:rsidP="004D4D11">
      <w:pPr>
        <w:pStyle w:val="Nagwek2"/>
        <w:numPr>
          <w:ilvl w:val="0"/>
          <w:numId w:val="16"/>
        </w:numPr>
      </w:pPr>
      <w:r w:rsidRPr="000D3323">
        <w:t xml:space="preserve">odbiorcami przekazanych przez Wykonawcę danych osobowych będą osoby lub podmioty, którym zostanie udostępniona dokumentacja postępowania w oparciu o art. 18 oraz art. 74 ust. 1 ustawy </w:t>
      </w:r>
      <w:proofErr w:type="spellStart"/>
      <w:r w:rsidRPr="000D3323">
        <w:t>Pzp</w:t>
      </w:r>
      <w:proofErr w:type="spellEnd"/>
      <w:r w:rsidRPr="000D3323">
        <w:t>;</w:t>
      </w:r>
    </w:p>
    <w:p w:rsidR="00794302" w:rsidRPr="000D3323" w:rsidRDefault="00794302" w:rsidP="004D4D11">
      <w:pPr>
        <w:pStyle w:val="Nagwek2"/>
        <w:numPr>
          <w:ilvl w:val="0"/>
          <w:numId w:val="16"/>
        </w:numPr>
      </w:pPr>
      <w:r w:rsidRPr="000D3323">
        <w:t xml:space="preserve">dane osobowe Wykonawcy będą przechowywane, zgodnie z art. 78 ustawy </w:t>
      </w:r>
      <w:proofErr w:type="spellStart"/>
      <w:r w:rsidRPr="000D3323">
        <w:t>Pzp</w:t>
      </w:r>
      <w:proofErr w:type="spellEnd"/>
      <w:r w:rsidRPr="000D3323">
        <w:t>, przez okres 4 lat od dnia zakończenia postępowania o udzielenie zamówienia, a jeżeli okres obowiązywania umowy w sprawie zamówienia publicznego przekracza 4 lata, okres przechowywania obejmuje cały okres obowiązywania umowy.</w:t>
      </w:r>
    </w:p>
    <w:p w:rsidR="00794302" w:rsidRPr="000D3323" w:rsidRDefault="00794302" w:rsidP="004D4D11">
      <w:pPr>
        <w:pStyle w:val="Nagwek2"/>
      </w:pPr>
      <w:r w:rsidRPr="000D3323">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0D3323">
        <w:t>:</w:t>
      </w:r>
    </w:p>
    <w:p w:rsidR="00794302" w:rsidRPr="000D3323" w:rsidRDefault="00794302" w:rsidP="004D4D11">
      <w:pPr>
        <w:pStyle w:val="Nagwek2"/>
        <w:numPr>
          <w:ilvl w:val="0"/>
          <w:numId w:val="17"/>
        </w:numPr>
      </w:pPr>
      <w:r w:rsidRPr="000D3323">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794302" w:rsidRPr="000D3323" w:rsidRDefault="00794302" w:rsidP="004D4D11">
      <w:pPr>
        <w:pStyle w:val="Nagwek2"/>
        <w:numPr>
          <w:ilvl w:val="0"/>
          <w:numId w:val="17"/>
        </w:numPr>
      </w:pPr>
      <w:r w:rsidRPr="000D3323">
        <w:t>obowiązek informacyjny wynikający z art. 14 RODO względem osób fizycznych, których dane Wykonawca pozyskał w sposób pośredni, a które to dane Wykonawca przekazuje Zamawiającemu w treści oferty lub dokumentów składanych na żądanie Zamawiającego.</w:t>
      </w:r>
    </w:p>
    <w:p w:rsidR="00794302" w:rsidRPr="000D3323" w:rsidRDefault="00794302" w:rsidP="004D4D11">
      <w:pPr>
        <w:pStyle w:val="Nagwek2"/>
      </w:pPr>
      <w:r w:rsidRPr="000D3323">
        <w:t>Zamawiający informuje, że;</w:t>
      </w:r>
    </w:p>
    <w:p w:rsidR="00794302" w:rsidRPr="000D3323" w:rsidRDefault="00794302" w:rsidP="004D4D11">
      <w:pPr>
        <w:pStyle w:val="Nagwek2"/>
        <w:numPr>
          <w:ilvl w:val="0"/>
          <w:numId w:val="18"/>
        </w:numPr>
      </w:pPr>
      <w:r w:rsidRPr="000D3323">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0D3323">
        <w:t>Pzp</w:t>
      </w:r>
      <w:proofErr w:type="spellEnd"/>
      <w:r w:rsidRPr="000D3323">
        <w:t>, do upływu terminu na ich wniesienie;</w:t>
      </w:r>
    </w:p>
    <w:p w:rsidR="00794302" w:rsidRPr="000D3323" w:rsidRDefault="00794302" w:rsidP="004D4D11">
      <w:pPr>
        <w:pStyle w:val="Nagwek2"/>
        <w:numPr>
          <w:ilvl w:val="0"/>
          <w:numId w:val="18"/>
        </w:numPr>
      </w:pPr>
      <w:r w:rsidRPr="000D3323">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794302" w:rsidRPr="000D3323" w:rsidRDefault="00794302" w:rsidP="004D4D11">
      <w:pPr>
        <w:pStyle w:val="Nagwek2"/>
        <w:numPr>
          <w:ilvl w:val="0"/>
          <w:numId w:val="18"/>
        </w:numPr>
      </w:pPr>
      <w:r w:rsidRPr="000D3323">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794302" w:rsidRPr="000D3323" w:rsidRDefault="00794302" w:rsidP="004D4D11">
      <w:pPr>
        <w:pStyle w:val="Nagwek2"/>
        <w:numPr>
          <w:ilvl w:val="0"/>
          <w:numId w:val="18"/>
        </w:numPr>
      </w:pPr>
      <w:r w:rsidRPr="000D3323">
        <w:t>skorzystanie przez osobę, której dane osobowe są przetwarzane, z uprawnienia, o którym mowa w art. 16 RODO (uprawnienie do sprostowania lub uzupełnienia danych osobowych), nie może naruszać integralności protokołu postępowania oraz jego załączników;</w:t>
      </w:r>
    </w:p>
    <w:p w:rsidR="00794302" w:rsidRPr="000D3323" w:rsidRDefault="00794302" w:rsidP="004D4D11">
      <w:pPr>
        <w:pStyle w:val="Nagwek2"/>
        <w:numPr>
          <w:ilvl w:val="0"/>
          <w:numId w:val="18"/>
        </w:numPr>
      </w:pPr>
      <w:r w:rsidRPr="000D3323">
        <w:lastRenderedPageBreak/>
        <w:t>w postępowaniu o udzielenie zamówienia zgłoszenie żądania ograniczenia przetwarzania, o którym mowa w art. 18 ust. 1 RODO, nie ogranicza przetwarzania danych osobowych do czasu zakończenia tego postępowania;</w:t>
      </w:r>
    </w:p>
    <w:p w:rsidR="00794302" w:rsidRPr="000D3323" w:rsidRDefault="00794302" w:rsidP="004D4D11">
      <w:pPr>
        <w:pStyle w:val="Nagwek2"/>
        <w:numPr>
          <w:ilvl w:val="0"/>
          <w:numId w:val="18"/>
        </w:numPr>
      </w:pPr>
      <w:r w:rsidRPr="000D3323">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794302" w:rsidRPr="00A66E4A" w:rsidRDefault="00794302" w:rsidP="00794302">
      <w:pPr>
        <w:spacing w:before="60" w:after="120"/>
        <w:ind w:left="680"/>
        <w:jc w:val="both"/>
        <w:rPr>
          <w:rFonts w:ascii="Calibri" w:hAnsi="Calibri" w:cs="Calibri"/>
          <w:sz w:val="22"/>
          <w:szCs w:val="22"/>
        </w:rPr>
      </w:pPr>
      <w:r w:rsidRPr="00A66E4A">
        <w:rPr>
          <w:rFonts w:ascii="Calibri" w:hAnsi="Calibri" w:cs="Calibri"/>
          <w:b/>
          <w:sz w:val="22"/>
          <w:szCs w:val="22"/>
        </w:rPr>
        <w:t>Załączniki do SWZ</w:t>
      </w:r>
      <w:r w:rsidRPr="00A66E4A">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794302" w:rsidTr="00BC1232">
        <w:tc>
          <w:tcPr>
            <w:tcW w:w="828"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b/>
                <w:sz w:val="22"/>
                <w:szCs w:val="22"/>
              </w:rPr>
            </w:pPr>
            <w:r w:rsidRPr="00A66E4A">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b/>
                <w:sz w:val="22"/>
                <w:szCs w:val="22"/>
              </w:rPr>
            </w:pPr>
            <w:r w:rsidRPr="00A66E4A">
              <w:rPr>
                <w:rFonts w:ascii="Calibri" w:hAnsi="Calibri" w:cs="Calibri"/>
                <w:b/>
                <w:sz w:val="22"/>
                <w:szCs w:val="22"/>
              </w:rPr>
              <w:t>Nazwa załącznika</w:t>
            </w:r>
          </w:p>
        </w:tc>
      </w:tr>
      <w:tr w:rsidR="00794302" w:rsidTr="00BC1232">
        <w:tc>
          <w:tcPr>
            <w:tcW w:w="828"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b/>
                <w:sz w:val="22"/>
                <w:szCs w:val="22"/>
              </w:rPr>
            </w:pPr>
            <w:r w:rsidRPr="00A66E4A">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b/>
                <w:sz w:val="22"/>
                <w:szCs w:val="22"/>
              </w:rPr>
            </w:pPr>
            <w:r w:rsidRPr="00A66E4A">
              <w:rPr>
                <w:rFonts w:ascii="Calibri" w:hAnsi="Calibri" w:cs="Calibri"/>
                <w:sz w:val="22"/>
                <w:szCs w:val="22"/>
              </w:rPr>
              <w:t>Oświadczenie o niepodleganiu wykluczeniu oraz spełnianiu warunków udziału</w:t>
            </w:r>
          </w:p>
        </w:tc>
      </w:tr>
      <w:tr w:rsidR="00794302" w:rsidTr="00BC1232">
        <w:tc>
          <w:tcPr>
            <w:tcW w:w="828"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b/>
                <w:sz w:val="22"/>
                <w:szCs w:val="22"/>
              </w:rPr>
            </w:pPr>
            <w:r w:rsidRPr="00A66E4A">
              <w:rPr>
                <w:rFonts w:ascii="Calibri" w:hAnsi="Calibri" w:cs="Calibr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Opis przedmiotu zamówienia (OPZ)</w:t>
            </w:r>
          </w:p>
        </w:tc>
      </w:tr>
      <w:tr w:rsidR="00794302" w:rsidTr="00BC1232">
        <w:tc>
          <w:tcPr>
            <w:tcW w:w="828"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 xml:space="preserve">Formularz ofertowy </w:t>
            </w:r>
          </w:p>
        </w:tc>
      </w:tr>
      <w:tr w:rsidR="00794302" w:rsidTr="00BC1232">
        <w:tc>
          <w:tcPr>
            <w:tcW w:w="828"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Formularz asortymentowo-cenowy</w:t>
            </w:r>
          </w:p>
        </w:tc>
      </w:tr>
      <w:tr w:rsidR="00794302" w:rsidTr="00BC1232">
        <w:tc>
          <w:tcPr>
            <w:tcW w:w="828"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Oświadczenie wykonawcy w sprawie grupy kapitałowej</w:t>
            </w:r>
          </w:p>
        </w:tc>
      </w:tr>
      <w:tr w:rsidR="00794302" w:rsidTr="00BC1232">
        <w:tc>
          <w:tcPr>
            <w:tcW w:w="828"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 xml:space="preserve">Umowa_ wzór  </w:t>
            </w:r>
          </w:p>
        </w:tc>
      </w:tr>
      <w:tr w:rsidR="00794302" w:rsidTr="00BC1232">
        <w:tc>
          <w:tcPr>
            <w:tcW w:w="828"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sz w:val="22"/>
                <w:szCs w:val="22"/>
              </w:rPr>
            </w:pPr>
            <w:r w:rsidRPr="00A66E4A">
              <w:rPr>
                <w:rFonts w:ascii="Calibri" w:hAnsi="Calibri" w:cs="Calibri"/>
                <w:sz w:val="22"/>
                <w:szCs w:val="22"/>
              </w:rPr>
              <w:t xml:space="preserve">Wykaz dostaw </w:t>
            </w:r>
          </w:p>
        </w:tc>
      </w:tr>
      <w:tr w:rsidR="00794302" w:rsidTr="00BC1232">
        <w:tc>
          <w:tcPr>
            <w:tcW w:w="828"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b/>
                <w:sz w:val="22"/>
                <w:szCs w:val="22"/>
              </w:rPr>
            </w:pPr>
            <w:r w:rsidRPr="00A66E4A">
              <w:rPr>
                <w:rFonts w:ascii="Calibri" w:hAnsi="Calibri" w:cs="Calibri"/>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794302" w:rsidRPr="00A66E4A" w:rsidRDefault="00794302" w:rsidP="00BC1232">
            <w:pPr>
              <w:spacing w:before="60" w:after="120"/>
              <w:jc w:val="both"/>
              <w:rPr>
                <w:rFonts w:ascii="Calibri" w:hAnsi="Calibri" w:cs="Calibri"/>
                <w:b/>
                <w:sz w:val="22"/>
                <w:szCs w:val="22"/>
              </w:rPr>
            </w:pPr>
            <w:r w:rsidRPr="00A66E4A">
              <w:rPr>
                <w:rFonts w:ascii="Calibri" w:hAnsi="Calibri" w:cs="Calibri"/>
                <w:sz w:val="22"/>
                <w:szCs w:val="22"/>
              </w:rPr>
              <w:t>Informacja wykonawcy o obowiązku podatkowym</w:t>
            </w:r>
          </w:p>
        </w:tc>
      </w:tr>
    </w:tbl>
    <w:p w:rsidR="00794302" w:rsidRPr="00A66E4A" w:rsidRDefault="00794302" w:rsidP="00794302">
      <w:pPr>
        <w:spacing w:before="60" w:after="120"/>
        <w:ind w:left="1040"/>
        <w:jc w:val="both"/>
        <w:rPr>
          <w:rFonts w:ascii="Calibri" w:hAnsi="Calibri" w:cs="Calibri"/>
          <w:sz w:val="22"/>
          <w:szCs w:val="22"/>
        </w:rPr>
      </w:pPr>
    </w:p>
    <w:p w:rsidR="00DB035A" w:rsidRPr="00794302" w:rsidRDefault="00DB035A" w:rsidP="00794302"/>
    <w:sectPr w:rsidR="00DB035A" w:rsidRPr="00794302">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65" w:rsidRDefault="00534C65">
      <w:r>
        <w:separator/>
      </w:r>
    </w:p>
  </w:endnote>
  <w:endnote w:type="continuationSeparator" w:id="0">
    <w:p w:rsidR="00534C65" w:rsidRDefault="0053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D1" w:rsidRDefault="00BC67F7">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6248444D" wp14:editId="097134F6">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BAB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CA33D1" w:rsidRDefault="00BC67F7">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C23E8">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C23E8">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65" w:rsidRDefault="00534C65">
      <w:r>
        <w:separator/>
      </w:r>
    </w:p>
  </w:footnote>
  <w:footnote w:type="continuationSeparator" w:id="0">
    <w:p w:rsidR="00534C65" w:rsidRDefault="0053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D1" w:rsidRDefault="00BC67F7" w:rsidP="000D3323">
    <w:pPr>
      <w:pStyle w:val="Nagwek"/>
      <w:jc w:val="center"/>
      <w:rPr>
        <w:sz w:val="18"/>
        <w:szCs w:val="18"/>
      </w:rPr>
    </w:pPr>
    <w:r>
      <w:rPr>
        <w:sz w:val="18"/>
        <w:szCs w:val="18"/>
      </w:rPr>
      <w:t>Zakup, dostawa oraz serwis urządzeń do dezynfekcji służących zapobieganiu, przeciwdziałaniu oraz zwalczaniu  COVID- 19 na potrzeby Szpitala Specjalistycznego  im. A. Falkiewicza we Wrocławiu.</w:t>
    </w:r>
  </w:p>
  <w:p w:rsidR="00CA33D1" w:rsidRDefault="00534C65" w:rsidP="000D3323">
    <w:pPr>
      <w:pStyle w:val="Nagwek"/>
      <w:jc w:val="center"/>
      <w:rPr>
        <w:sz w:val="18"/>
        <w:szCs w:val="18"/>
      </w:rPr>
    </w:pPr>
  </w:p>
  <w:p w:rsidR="00CA33D1" w:rsidRDefault="00BC67F7" w:rsidP="000D3323">
    <w:pPr>
      <w:pStyle w:val="Nagwek"/>
      <w:jc w:val="center"/>
      <w:rPr>
        <w:sz w:val="18"/>
        <w:szCs w:val="18"/>
      </w:rPr>
    </w:pPr>
    <w:r>
      <w:rPr>
        <w:i/>
        <w:sz w:val="18"/>
        <w:szCs w:val="18"/>
      </w:rPr>
      <w:t xml:space="preserve">Zamówienie publiczne realizowane jest w ramach projektu nr RPDS.06.02.00-02-0001/20 pt. "Poprawa dostępności i podniesienie jakości świadczeń zdrowotnych na rzecz ograniczenia zachorowalności mieszkańców regionu w związku z pojawieniem się COVID -19. </w:t>
    </w:r>
  </w:p>
  <w:p w:rsidR="00CA33D1" w:rsidRDefault="00BC67F7" w:rsidP="000D3323">
    <w:pPr>
      <w:pStyle w:val="Nagwek"/>
      <w:jc w:val="center"/>
    </w:pPr>
    <w:r>
      <w:rPr>
        <w:noProof/>
      </w:rPr>
      <mc:AlternateContent>
        <mc:Choice Requires="wps">
          <w:drawing>
            <wp:anchor distT="0" distB="0" distL="114300" distR="114300" simplePos="0" relativeHeight="251660288" behindDoc="0" locked="0" layoutInCell="1" allowOverlap="1" wp14:anchorId="3F68C9C5" wp14:editId="321171D2">
              <wp:simplePos x="0" y="0"/>
              <wp:positionH relativeFrom="column">
                <wp:posOffset>0</wp:posOffset>
              </wp:positionH>
              <wp:positionV relativeFrom="paragraph">
                <wp:posOffset>46355</wp:posOffset>
              </wp:positionV>
              <wp:extent cx="5943600" cy="0"/>
              <wp:effectExtent l="8890" t="8890" r="1016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395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55309AE2"/>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73707342"/>
    <w:multiLevelType w:val="hybridMultilevel"/>
    <w:tmpl w:val="F33E153C"/>
    <w:lvl w:ilvl="0" w:tplc="F85C707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6"/>
  </w:num>
  <w:num w:numId="2">
    <w:abstractNumId w:val="4"/>
  </w:num>
  <w:num w:numId="3">
    <w:abstractNumId w:val="11"/>
  </w:num>
  <w:num w:numId="4">
    <w:abstractNumId w:val="9"/>
  </w:num>
  <w:num w:numId="5">
    <w:abstractNumId w:val="12"/>
  </w:num>
  <w:num w:numId="6">
    <w:abstractNumId w:val="0"/>
  </w:num>
  <w:num w:numId="7">
    <w:abstractNumId w:val="8"/>
  </w:num>
  <w:num w:numId="8">
    <w:abstractNumId w:val="10"/>
  </w:num>
  <w:num w:numId="9">
    <w:abstractNumId w:val="13"/>
  </w:num>
  <w:num w:numId="10">
    <w:abstractNumId w:val="1"/>
  </w:num>
  <w:num w:numId="11">
    <w:abstractNumId w:val="15"/>
  </w:num>
  <w:num w:numId="12">
    <w:abstractNumId w:val="16"/>
  </w:num>
  <w:num w:numId="13">
    <w:abstractNumId w:val="18"/>
  </w:num>
  <w:num w:numId="14">
    <w:abstractNumId w:val="14"/>
  </w:num>
  <w:num w:numId="15">
    <w:abstractNumId w:val="3"/>
  </w:num>
  <w:num w:numId="16">
    <w:abstractNumId w:val="5"/>
  </w:num>
  <w:num w:numId="17">
    <w:abstractNumId w:val="7"/>
  </w:num>
  <w:num w:numId="18">
    <w:abstractNumId w:val="17"/>
  </w:num>
  <w:num w:numId="19">
    <w:abstractNumId w:val="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3"/>
    <w:rsid w:val="00082363"/>
    <w:rsid w:val="00193FE8"/>
    <w:rsid w:val="001E43E2"/>
    <w:rsid w:val="001F21D1"/>
    <w:rsid w:val="0023701F"/>
    <w:rsid w:val="00253B68"/>
    <w:rsid w:val="003C23E8"/>
    <w:rsid w:val="004D4D11"/>
    <w:rsid w:val="00534C65"/>
    <w:rsid w:val="005C1831"/>
    <w:rsid w:val="00633C49"/>
    <w:rsid w:val="00755D0E"/>
    <w:rsid w:val="00791ECA"/>
    <w:rsid w:val="00794302"/>
    <w:rsid w:val="009112F5"/>
    <w:rsid w:val="00955C78"/>
    <w:rsid w:val="00A42B4F"/>
    <w:rsid w:val="00B17857"/>
    <w:rsid w:val="00BA009D"/>
    <w:rsid w:val="00BC67F7"/>
    <w:rsid w:val="00D95F92"/>
    <w:rsid w:val="00DB035A"/>
    <w:rsid w:val="00E26F2D"/>
    <w:rsid w:val="00FF4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4C68"/>
  <w15:chartTrackingRefBased/>
  <w15:docId w15:val="{E22AEFE4-1B06-4A0B-A33B-9D827C37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30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794302"/>
    <w:pPr>
      <w:numPr>
        <w:numId w:val="19"/>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4D4D11"/>
    <w:pPr>
      <w:numPr>
        <w:ilvl w:val="1"/>
        <w:numId w:val="19"/>
      </w:numPr>
      <w:spacing w:before="120"/>
      <w:jc w:val="both"/>
      <w:outlineLvl w:val="1"/>
    </w:pPr>
    <w:rPr>
      <w:rFonts w:asciiTheme="minorHAnsi" w:hAnsiTheme="minorHAnsi" w:cstheme="minorHAnsi"/>
      <w:bCs/>
      <w:iCs/>
      <w:color w:val="000000"/>
      <w:sz w:val="22"/>
      <w:szCs w:val="22"/>
      <w:lang w:val="x-none" w:eastAsia="x-none"/>
    </w:rPr>
  </w:style>
  <w:style w:type="paragraph" w:styleId="Nagwek4">
    <w:name w:val="heading 4"/>
    <w:basedOn w:val="Normalny"/>
    <w:link w:val="Nagwek4Znak"/>
    <w:autoRedefine/>
    <w:qFormat/>
    <w:rsid w:val="00794302"/>
    <w:pPr>
      <w:keepNext/>
      <w:numPr>
        <w:ilvl w:val="3"/>
        <w:numId w:val="19"/>
      </w:numPr>
      <w:spacing w:before="60" w:after="60"/>
      <w:outlineLvl w:val="3"/>
    </w:pPr>
    <w:rPr>
      <w:bCs/>
    </w:rPr>
  </w:style>
  <w:style w:type="paragraph" w:styleId="Nagwek5">
    <w:name w:val="heading 5"/>
    <w:basedOn w:val="Normalny"/>
    <w:next w:val="Normalny"/>
    <w:link w:val="Nagwek5Znak"/>
    <w:qFormat/>
    <w:rsid w:val="00794302"/>
    <w:pPr>
      <w:numPr>
        <w:ilvl w:val="4"/>
        <w:numId w:val="19"/>
      </w:numPr>
      <w:spacing w:before="240" w:after="60"/>
      <w:outlineLvl w:val="4"/>
    </w:pPr>
    <w:rPr>
      <w:b/>
      <w:bCs/>
      <w:i/>
      <w:iCs/>
      <w:sz w:val="26"/>
      <w:szCs w:val="26"/>
    </w:rPr>
  </w:style>
  <w:style w:type="paragraph" w:styleId="Nagwek6">
    <w:name w:val="heading 6"/>
    <w:basedOn w:val="Normalny"/>
    <w:next w:val="Normalny"/>
    <w:link w:val="Nagwek6Znak"/>
    <w:qFormat/>
    <w:rsid w:val="00794302"/>
    <w:pPr>
      <w:numPr>
        <w:ilvl w:val="5"/>
        <w:numId w:val="19"/>
      </w:numPr>
      <w:spacing w:before="240" w:after="60"/>
      <w:outlineLvl w:val="5"/>
    </w:pPr>
    <w:rPr>
      <w:b/>
      <w:bCs/>
      <w:sz w:val="22"/>
      <w:szCs w:val="22"/>
    </w:rPr>
  </w:style>
  <w:style w:type="paragraph" w:styleId="Nagwek7">
    <w:name w:val="heading 7"/>
    <w:basedOn w:val="Normalny"/>
    <w:next w:val="Normalny"/>
    <w:link w:val="Nagwek7Znak"/>
    <w:qFormat/>
    <w:rsid w:val="00794302"/>
    <w:pPr>
      <w:numPr>
        <w:ilvl w:val="6"/>
        <w:numId w:val="19"/>
      </w:numPr>
      <w:spacing w:before="240" w:after="60"/>
      <w:outlineLvl w:val="6"/>
    </w:pPr>
  </w:style>
  <w:style w:type="paragraph" w:styleId="Nagwek8">
    <w:name w:val="heading 8"/>
    <w:basedOn w:val="Normalny"/>
    <w:next w:val="Normalny"/>
    <w:link w:val="Nagwek8Znak"/>
    <w:qFormat/>
    <w:rsid w:val="00794302"/>
    <w:pPr>
      <w:numPr>
        <w:ilvl w:val="7"/>
        <w:numId w:val="19"/>
      </w:numPr>
      <w:spacing w:before="240" w:after="60"/>
      <w:outlineLvl w:val="7"/>
    </w:pPr>
    <w:rPr>
      <w:i/>
      <w:iCs/>
    </w:rPr>
  </w:style>
  <w:style w:type="paragraph" w:styleId="Nagwek9">
    <w:name w:val="heading 9"/>
    <w:basedOn w:val="Normalny"/>
    <w:next w:val="Normalny"/>
    <w:link w:val="Nagwek9Znak"/>
    <w:qFormat/>
    <w:rsid w:val="00794302"/>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82363"/>
    <w:pPr>
      <w:tabs>
        <w:tab w:val="center" w:pos="4536"/>
        <w:tab w:val="right" w:pos="9072"/>
      </w:tabs>
    </w:pPr>
  </w:style>
  <w:style w:type="character" w:customStyle="1" w:styleId="NagwekZnak">
    <w:name w:val="Nagłówek Znak"/>
    <w:basedOn w:val="Domylnaczcionkaakapitu"/>
    <w:link w:val="Nagwek"/>
    <w:rsid w:val="00082363"/>
    <w:rPr>
      <w:rFonts w:ascii="Times New Roman" w:eastAsia="Times New Roman" w:hAnsi="Times New Roman" w:cs="Times New Roman"/>
      <w:sz w:val="24"/>
      <w:szCs w:val="24"/>
      <w:lang w:eastAsia="pl-PL"/>
    </w:rPr>
  </w:style>
  <w:style w:type="paragraph" w:styleId="Stopka">
    <w:name w:val="footer"/>
    <w:basedOn w:val="Normalny"/>
    <w:link w:val="StopkaZnak"/>
    <w:rsid w:val="00082363"/>
    <w:pPr>
      <w:tabs>
        <w:tab w:val="center" w:pos="4536"/>
        <w:tab w:val="right" w:pos="9072"/>
      </w:tabs>
    </w:pPr>
  </w:style>
  <w:style w:type="character" w:customStyle="1" w:styleId="StopkaZnak">
    <w:name w:val="Stopka Znak"/>
    <w:basedOn w:val="Domylnaczcionkaakapitu"/>
    <w:link w:val="Stopka"/>
    <w:rsid w:val="00082363"/>
    <w:rPr>
      <w:rFonts w:ascii="Times New Roman" w:eastAsia="Times New Roman" w:hAnsi="Times New Roman" w:cs="Times New Roman"/>
      <w:sz w:val="24"/>
      <w:szCs w:val="24"/>
      <w:lang w:eastAsia="pl-PL"/>
    </w:rPr>
  </w:style>
  <w:style w:type="character" w:styleId="Numerstrony">
    <w:name w:val="page number"/>
    <w:basedOn w:val="Domylnaczcionkaakapitu"/>
    <w:rsid w:val="00082363"/>
  </w:style>
  <w:style w:type="paragraph" w:styleId="Tekstdymka">
    <w:name w:val="Balloon Text"/>
    <w:basedOn w:val="Normalny"/>
    <w:link w:val="TekstdymkaZnak"/>
    <w:uiPriority w:val="99"/>
    <w:semiHidden/>
    <w:unhideWhenUsed/>
    <w:rsid w:val="00BC67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7F7"/>
    <w:rPr>
      <w:rFonts w:ascii="Segoe UI" w:hAnsi="Segoe UI" w:cs="Segoe UI"/>
      <w:sz w:val="18"/>
      <w:szCs w:val="18"/>
    </w:rPr>
  </w:style>
  <w:style w:type="character" w:customStyle="1" w:styleId="Nagwek1Znak">
    <w:name w:val="Nagłówek 1 Znak"/>
    <w:basedOn w:val="Domylnaczcionkaakapitu"/>
    <w:link w:val="Nagwek1"/>
    <w:rsid w:val="00794302"/>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4D4D11"/>
    <w:rPr>
      <w:rFonts w:eastAsia="Times New Roman" w:cstheme="minorHAnsi"/>
      <w:bCs/>
      <w:iCs/>
      <w:color w:val="000000"/>
      <w:lang w:val="x-none" w:eastAsia="x-none"/>
    </w:rPr>
  </w:style>
  <w:style w:type="character" w:customStyle="1" w:styleId="Nagwek4Znak">
    <w:name w:val="Nagłówek 4 Znak"/>
    <w:basedOn w:val="Domylnaczcionkaakapitu"/>
    <w:link w:val="Nagwek4"/>
    <w:rsid w:val="00794302"/>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9430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9430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9430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943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94302"/>
    <w:rPr>
      <w:rFonts w:ascii="Arial" w:eastAsia="Times New Roman" w:hAnsi="Arial" w:cs="Arial"/>
      <w:lang w:eastAsia="pl-PL"/>
    </w:rPr>
  </w:style>
  <w:style w:type="paragraph" w:customStyle="1" w:styleId="pkt">
    <w:name w:val="pkt"/>
    <w:basedOn w:val="Normalny"/>
    <w:rsid w:val="00794302"/>
    <w:pPr>
      <w:spacing w:before="60" w:after="60"/>
      <w:ind w:left="851" w:hanging="295"/>
      <w:jc w:val="both"/>
    </w:pPr>
    <w:rPr>
      <w:szCs w:val="20"/>
    </w:rPr>
  </w:style>
  <w:style w:type="paragraph" w:styleId="Tytu">
    <w:name w:val="Title"/>
    <w:basedOn w:val="Normalny"/>
    <w:next w:val="Normalny"/>
    <w:link w:val="TytuZnak"/>
    <w:autoRedefine/>
    <w:qFormat/>
    <w:rsid w:val="00794302"/>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794302"/>
    <w:rPr>
      <w:rFonts w:ascii="Times New Roman" w:eastAsia="Times New Roman" w:hAnsi="Times New Roman" w:cs="Arial"/>
      <w:b/>
      <w:bCs/>
      <w:kern w:val="28"/>
      <w:sz w:val="32"/>
      <w:szCs w:val="32"/>
      <w:lang w:eastAsia="pl-PL"/>
    </w:rPr>
  </w:style>
  <w:style w:type="paragraph" w:styleId="Tekstpodstawowy">
    <w:name w:val="Body Text"/>
    <w:basedOn w:val="Normalny"/>
    <w:link w:val="TekstpodstawowyZnak"/>
    <w:rsid w:val="00794302"/>
    <w:pPr>
      <w:spacing w:after="120"/>
    </w:pPr>
  </w:style>
  <w:style w:type="character" w:customStyle="1" w:styleId="TekstpodstawowyZnak">
    <w:name w:val="Tekst podstawowy Znak"/>
    <w:basedOn w:val="Domylnaczcionkaakapitu"/>
    <w:link w:val="Tekstpodstawowy"/>
    <w:rsid w:val="0079430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94302"/>
    <w:pPr>
      <w:spacing w:after="120"/>
      <w:ind w:left="283"/>
    </w:pPr>
  </w:style>
  <w:style w:type="character" w:customStyle="1" w:styleId="TekstpodstawowywcityZnak">
    <w:name w:val="Tekst podstawowy wcięty Znak"/>
    <w:basedOn w:val="Domylnaczcionkaakapitu"/>
    <w:link w:val="Tekstpodstawowywcity"/>
    <w:rsid w:val="0079430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7163</Words>
  <Characters>42982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Sułkowski</dc:creator>
  <cp:keywords/>
  <dc:description/>
  <cp:lastModifiedBy>Tomasz Sułkowski</cp:lastModifiedBy>
  <cp:revision>37</cp:revision>
  <cp:lastPrinted>2021-05-06T14:00:00Z</cp:lastPrinted>
  <dcterms:created xsi:type="dcterms:W3CDTF">2021-04-12T10:19:00Z</dcterms:created>
  <dcterms:modified xsi:type="dcterms:W3CDTF">2021-05-06T14:00:00Z</dcterms:modified>
</cp:coreProperties>
</file>